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C0" w:rsidRDefault="00AE32C0" w:rsidP="004238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2C0" w:rsidRDefault="00AE32C0" w:rsidP="004238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2C0" w:rsidRDefault="00832943" w:rsidP="004238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94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65295" cy="5705475"/>
            <wp:effectExtent l="19050" t="0" r="0" b="0"/>
            <wp:docPr id="5" name="Рисунок 4" descr="C:\Users\ТР\Desktop\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Р\Desktop\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635" cy="570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2C0" w:rsidRDefault="00AE32C0" w:rsidP="004238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943" w:rsidRDefault="00832943" w:rsidP="008329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2943" w:rsidRDefault="008329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1B" w:rsidRDefault="00380E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361"/>
        <w:gridCol w:w="10348"/>
      </w:tblGrid>
      <w:tr w:rsidR="00F61717" w:rsidTr="00B34461">
        <w:trPr>
          <w:trHeight w:val="921"/>
        </w:trPr>
        <w:tc>
          <w:tcPr>
            <w:tcW w:w="4361" w:type="dxa"/>
          </w:tcPr>
          <w:p w:rsidR="00F61717" w:rsidRDefault="006F414F" w:rsidP="003045A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</w:t>
            </w:r>
            <w:r w:rsidR="003045A3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10348" w:type="dxa"/>
          </w:tcPr>
          <w:p w:rsidR="00F61717" w:rsidRPr="00677E85" w:rsidRDefault="00B34461" w:rsidP="00677E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7E85" w:rsidRPr="00677E85">
              <w:rPr>
                <w:rFonts w:ascii="Times New Roman" w:hAnsi="Times New Roman" w:cs="Times New Roman"/>
                <w:sz w:val="28"/>
                <w:szCs w:val="28"/>
              </w:rPr>
              <w:t>ротиводействие возможным фактам проя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вления терроризма и экстремизма в молодежной среде</w:t>
            </w:r>
            <w:r w:rsidR="00677E85" w:rsidRPr="00677E85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толерантной среды  на основе ценностей  многонационального  российского  общества, общероссийской  гражданской  идентичности и культурного  самосознания, принципов соблюдения прав  и свобод  человека.</w:t>
            </w:r>
          </w:p>
        </w:tc>
      </w:tr>
      <w:tr w:rsidR="006F414F" w:rsidTr="00B34461">
        <w:trPr>
          <w:trHeight w:val="1256"/>
        </w:trPr>
        <w:tc>
          <w:tcPr>
            <w:tcW w:w="4361" w:type="dxa"/>
          </w:tcPr>
          <w:p w:rsidR="006F414F" w:rsidRDefault="006F414F" w:rsidP="00D361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  <w:p w:rsidR="006F414F" w:rsidRDefault="006F41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414F" w:rsidRDefault="006F414F" w:rsidP="006F41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6F414F" w:rsidRDefault="00677E85" w:rsidP="00677E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77E85">
              <w:rPr>
                <w:rFonts w:ascii="Times New Roman" w:hAnsi="Times New Roman" w:cs="Times New Roman"/>
                <w:sz w:val="28"/>
                <w:szCs w:val="28"/>
              </w:rPr>
              <w:t xml:space="preserve">Задействование потенциала системы образования,  молодежной  политики и культуры, а также  общественно – политических, воспитательных, просветительских, культурных, досуговых и спортивных мероприятий, для устранения предпосылок  </w:t>
            </w:r>
            <w:proofErr w:type="spellStart"/>
            <w:r w:rsidRPr="00677E85">
              <w:rPr>
                <w:rFonts w:ascii="Times New Roman" w:hAnsi="Times New Roman" w:cs="Times New Roman"/>
                <w:sz w:val="28"/>
                <w:szCs w:val="28"/>
              </w:rPr>
              <w:t>радикализации</w:t>
            </w:r>
            <w:proofErr w:type="spellEnd"/>
            <w:r w:rsidRPr="00677E8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(общая профилактика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  <w:p w:rsidR="00677E85" w:rsidRDefault="00677E85" w:rsidP="00677E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663F1">
              <w:rPr>
                <w:rFonts w:ascii="Times New Roman" w:hAnsi="Times New Roman" w:cs="Times New Roman"/>
                <w:sz w:val="28"/>
                <w:szCs w:val="28"/>
              </w:rPr>
              <w:t>Общая профилактика – деятельность по реализации мероприятий с обучающимися, направленных на формирование</w:t>
            </w:r>
            <w:r w:rsidR="008663F1" w:rsidRPr="008663F1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антитеррористического</w:t>
            </w:r>
            <w:r w:rsidR="007939A3" w:rsidRPr="008663F1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мировоззрения.</w:t>
            </w:r>
          </w:p>
          <w:p w:rsidR="008663F1" w:rsidRDefault="008663F1" w:rsidP="00677E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Противо</w:t>
            </w:r>
            <w:r w:rsidR="00B344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ействие проникновению в общественное  сознание идей  религиозного  фундамента</w:t>
            </w:r>
            <w:r w:rsidR="00D96E31">
              <w:rPr>
                <w:rFonts w:ascii="Times New Roman" w:hAnsi="Times New Roman" w:cs="Times New Roman"/>
                <w:sz w:val="28"/>
                <w:szCs w:val="28"/>
              </w:rPr>
              <w:t>лизма экстремизма  и нетерпимости.</w:t>
            </w:r>
          </w:p>
          <w:p w:rsidR="00D96E31" w:rsidRDefault="001C1663" w:rsidP="00677E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96E31">
              <w:rPr>
                <w:rFonts w:ascii="Times New Roman" w:hAnsi="Times New Roman" w:cs="Times New Roman"/>
                <w:sz w:val="28"/>
                <w:szCs w:val="28"/>
              </w:rPr>
              <w:t xml:space="preserve">Придание  системности  работе по привитию  (разъяснению) традиционных  российских духовно – нравственных ценностей категориям населения  из числа наиболее уязвимых для  воздействия идеологии терроризма и идей неонацизма в целях предупреждения их </w:t>
            </w:r>
            <w:proofErr w:type="spellStart"/>
            <w:r w:rsidR="00D96E31">
              <w:rPr>
                <w:rFonts w:ascii="Times New Roman" w:hAnsi="Times New Roman" w:cs="Times New Roman"/>
                <w:sz w:val="28"/>
                <w:szCs w:val="28"/>
              </w:rPr>
              <w:t>радикализации</w:t>
            </w:r>
            <w:proofErr w:type="spellEnd"/>
            <w:r w:rsidR="00D96E31">
              <w:rPr>
                <w:rFonts w:ascii="Times New Roman" w:hAnsi="Times New Roman" w:cs="Times New Roman"/>
                <w:sz w:val="28"/>
                <w:szCs w:val="28"/>
              </w:rPr>
              <w:t xml:space="preserve"> (адресная профилактика);</w:t>
            </w:r>
          </w:p>
          <w:p w:rsidR="00D96E31" w:rsidRDefault="00D96E31" w:rsidP="00677E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компетентнос</w:t>
            </w:r>
            <w:r w:rsidR="00B34461">
              <w:rPr>
                <w:rFonts w:ascii="Times New Roman" w:hAnsi="Times New Roman" w:cs="Times New Roman"/>
                <w:sz w:val="28"/>
                <w:szCs w:val="28"/>
              </w:rPr>
              <w:t>ти обучающихся 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вопросах миграционной  и национальной политики, способах формирования толерантной среды и противодействию экстремизму.</w:t>
            </w:r>
          </w:p>
          <w:p w:rsidR="00D96E31" w:rsidRDefault="00D96E31" w:rsidP="00677E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44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еализация  мероприятий  по привитию традиционных  российских духовно – нравственных ценностей, а иностранных граждан  и лиц без  гражданства – по разъяснению этих ценностей в рамках доведения норм законодательства и правил поведения в российском обществе.</w:t>
            </w:r>
          </w:p>
          <w:p w:rsidR="00D96E31" w:rsidRDefault="001C1663" w:rsidP="00677E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96E31">
              <w:rPr>
                <w:rFonts w:ascii="Times New Roman" w:hAnsi="Times New Roman" w:cs="Times New Roman"/>
                <w:sz w:val="28"/>
                <w:szCs w:val="28"/>
              </w:rPr>
              <w:t>Адресная профилактика -  д</w:t>
            </w:r>
            <w:r w:rsidR="001F22B4">
              <w:rPr>
                <w:rFonts w:ascii="Times New Roman" w:hAnsi="Times New Roman" w:cs="Times New Roman"/>
                <w:sz w:val="28"/>
                <w:szCs w:val="28"/>
              </w:rPr>
              <w:t xml:space="preserve">еятельность по реализации </w:t>
            </w:r>
            <w:r w:rsidR="00D96E3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с отдельными социальными  группами лиц, уязвимых к воздействию идеологии  терроризма, либо отдельными  их  представителями </w:t>
            </w:r>
            <w:proofErr w:type="gramStart"/>
            <w:r w:rsidR="00D96E3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D96E31">
              <w:rPr>
                <w:rFonts w:ascii="Times New Roman" w:hAnsi="Times New Roman" w:cs="Times New Roman"/>
                <w:sz w:val="28"/>
                <w:szCs w:val="28"/>
              </w:rPr>
              <w:t>например с лицами получившими религиозное  образование за рубежом  и имеющи</w:t>
            </w:r>
            <w:r w:rsidR="0065612F">
              <w:rPr>
                <w:rFonts w:ascii="Times New Roman" w:hAnsi="Times New Roman" w:cs="Times New Roman"/>
                <w:sz w:val="28"/>
                <w:szCs w:val="28"/>
              </w:rPr>
              <w:t>ми нам</w:t>
            </w:r>
            <w:r w:rsidR="008C5E53">
              <w:rPr>
                <w:rFonts w:ascii="Times New Roman" w:hAnsi="Times New Roman" w:cs="Times New Roman"/>
                <w:sz w:val="28"/>
                <w:szCs w:val="28"/>
              </w:rPr>
              <w:t>ерения заниматься религиозной  деятельностью на территории Российской Федерации).</w:t>
            </w:r>
          </w:p>
          <w:p w:rsidR="008C5E53" w:rsidRDefault="001C1663" w:rsidP="00677E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</w:t>
            </w:r>
            <w:r w:rsidR="008C5E53">
              <w:rPr>
                <w:rFonts w:ascii="Times New Roman" w:hAnsi="Times New Roman" w:cs="Times New Roman"/>
                <w:sz w:val="28"/>
                <w:szCs w:val="28"/>
              </w:rPr>
              <w:t>Индивидуальная профилактика -  деятельность по реализации  мероприятий с лицами, подверженными воздействию идеологии терроризма либо  подпавшим под ее  влияние, целью которой является  формирование у них мотивов к отказу от участия  в террористической деятельности.</w:t>
            </w:r>
          </w:p>
          <w:p w:rsidR="008C5E53" w:rsidRDefault="001C1663" w:rsidP="00677E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8C5E5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 наполнения информационного пространства актуальной  информацией , </w:t>
            </w:r>
            <w:proofErr w:type="spellStart"/>
            <w:r w:rsidR="008C5E53">
              <w:rPr>
                <w:rFonts w:ascii="Times New Roman" w:hAnsi="Times New Roman" w:cs="Times New Roman"/>
                <w:sz w:val="28"/>
                <w:szCs w:val="28"/>
              </w:rPr>
              <w:t>контрпропагандисткими</w:t>
            </w:r>
            <w:proofErr w:type="spellEnd"/>
            <w:r w:rsidR="008C5E53">
              <w:rPr>
                <w:rFonts w:ascii="Times New Roman" w:hAnsi="Times New Roman" w:cs="Times New Roman"/>
                <w:sz w:val="28"/>
                <w:szCs w:val="28"/>
              </w:rPr>
              <w:t xml:space="preserve">  и иными (</w:t>
            </w:r>
            <w:r w:rsidR="001E2F45">
              <w:rPr>
                <w:rFonts w:ascii="Times New Roman" w:hAnsi="Times New Roman" w:cs="Times New Roman"/>
                <w:sz w:val="28"/>
                <w:szCs w:val="28"/>
              </w:rPr>
              <w:t>текстовыми, графическими, аудио и видео) материалами, формирующие н</w:t>
            </w:r>
            <w:r w:rsidR="0036144D">
              <w:rPr>
                <w:rFonts w:ascii="Times New Roman" w:hAnsi="Times New Roman" w:cs="Times New Roman"/>
                <w:sz w:val="28"/>
                <w:szCs w:val="28"/>
              </w:rPr>
              <w:t>еприятие идеологии терроризма (а</w:t>
            </w:r>
            <w:r w:rsidR="001E2F45">
              <w:rPr>
                <w:rFonts w:ascii="Times New Roman" w:hAnsi="Times New Roman" w:cs="Times New Roman"/>
                <w:sz w:val="28"/>
                <w:szCs w:val="28"/>
              </w:rPr>
              <w:t>нтитеррористический контент), исходя из особенностей целевой аудитории, а также своевременной блокировки (удаления</w:t>
            </w:r>
            <w:r w:rsidR="003614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E2F45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ограничения доступа</w:t>
            </w:r>
            <w:r w:rsidR="0036144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E2F45">
              <w:rPr>
                <w:rFonts w:ascii="Times New Roman" w:hAnsi="Times New Roman" w:cs="Times New Roman"/>
                <w:sz w:val="28"/>
                <w:szCs w:val="28"/>
              </w:rPr>
              <w:t>контента террористического характера</w:t>
            </w:r>
          </w:p>
        </w:tc>
      </w:tr>
    </w:tbl>
    <w:p w:rsidR="005D2F2C" w:rsidRDefault="005D2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F2C" w:rsidRDefault="005D2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F2C" w:rsidRDefault="005D2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F2C" w:rsidRDefault="005D2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F2C" w:rsidRDefault="005D2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2C0" w:rsidRDefault="00677E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/>
      </w:tblPr>
      <w:tblGrid>
        <w:gridCol w:w="4361"/>
        <w:gridCol w:w="10425"/>
      </w:tblGrid>
      <w:tr w:rsidR="00106457" w:rsidTr="00106457">
        <w:tc>
          <w:tcPr>
            <w:tcW w:w="4361" w:type="dxa"/>
          </w:tcPr>
          <w:p w:rsidR="00106457" w:rsidRPr="00637820" w:rsidRDefault="00637820" w:rsidP="00380E1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П</w:t>
            </w:r>
            <w:r w:rsidR="00106457" w:rsidRPr="00637820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10425" w:type="dxa"/>
          </w:tcPr>
          <w:p w:rsidR="00106457" w:rsidRPr="00C9653F" w:rsidRDefault="00C9653F" w:rsidP="00C965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6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06457" w:rsidRPr="00C9653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идеологии терроризма и экстремизма  в детской </w:t>
            </w:r>
            <w:r w:rsidR="00B34461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среде</w:t>
            </w:r>
            <w:r w:rsidR="00B20AE4">
              <w:rPr>
                <w:rFonts w:ascii="Times New Roman" w:hAnsi="Times New Roman" w:cs="Times New Roman"/>
                <w:sz w:val="28"/>
                <w:szCs w:val="28"/>
              </w:rPr>
              <w:t xml:space="preserve"> на 2024</w:t>
            </w:r>
            <w:r w:rsidRPr="00C9653F">
              <w:rPr>
                <w:rFonts w:ascii="Times New Roman" w:hAnsi="Times New Roman" w:cs="Times New Roman"/>
                <w:sz w:val="28"/>
                <w:szCs w:val="28"/>
              </w:rPr>
              <w:t xml:space="preserve"> – 2028 годы</w:t>
            </w:r>
            <w:r w:rsidR="00103C9F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муниципального  округа Верхотурский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6457" w:rsidTr="00106457">
        <w:trPr>
          <w:trHeight w:val="517"/>
        </w:trPr>
        <w:tc>
          <w:tcPr>
            <w:tcW w:w="4361" w:type="dxa"/>
          </w:tcPr>
          <w:p w:rsidR="00106457" w:rsidRPr="00637820" w:rsidRDefault="00C9653F" w:rsidP="00380E1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820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 – правовые акты</w:t>
            </w:r>
          </w:p>
        </w:tc>
        <w:tc>
          <w:tcPr>
            <w:tcW w:w="10425" w:type="dxa"/>
          </w:tcPr>
          <w:p w:rsidR="00106457" w:rsidRDefault="00C9653F" w:rsidP="00C965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653F">
              <w:rPr>
                <w:rFonts w:ascii="Times New Roman" w:hAnsi="Times New Roman" w:cs="Times New Roman"/>
                <w:sz w:val="28"/>
                <w:szCs w:val="28"/>
              </w:rPr>
              <w:t>Комплексный план противодействия идеологии  терроризма в Российской  Федераци</w:t>
            </w:r>
            <w:r w:rsidR="00303FB8">
              <w:rPr>
                <w:rFonts w:ascii="Times New Roman" w:hAnsi="Times New Roman" w:cs="Times New Roman"/>
                <w:sz w:val="28"/>
                <w:szCs w:val="28"/>
              </w:rPr>
              <w:t>и на 2024-2028 годы  (утв. Прези</w:t>
            </w:r>
            <w:r w:rsidRPr="00C9653F">
              <w:rPr>
                <w:rFonts w:ascii="Times New Roman" w:hAnsi="Times New Roman" w:cs="Times New Roman"/>
                <w:sz w:val="28"/>
                <w:szCs w:val="28"/>
              </w:rPr>
              <w:t>дентом РФ В. Путиным 30 декабря 2023 г. №Пр-2610)</w:t>
            </w:r>
          </w:p>
          <w:p w:rsidR="00C9653F" w:rsidRDefault="00C9653F" w:rsidP="00C965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29.12.2012 №273 – ФЗ «Об образовании в Российской Федерации» (далее -  закон №273 – ФЗ);</w:t>
            </w:r>
          </w:p>
          <w:p w:rsidR="00C9653F" w:rsidRDefault="00C9653F" w:rsidP="00C965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24.06.1999 №120 </w:t>
            </w:r>
            <w:r w:rsidR="00303F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ФЗ</w:t>
            </w:r>
            <w:r w:rsidR="00303FB8">
              <w:rPr>
                <w:rFonts w:ascii="Times New Roman" w:hAnsi="Times New Roman" w:cs="Times New Roman"/>
                <w:sz w:val="28"/>
                <w:szCs w:val="28"/>
              </w:rPr>
              <w:t xml:space="preserve"> «Об основах системы профилактики безнадзорности и правонарушений несовершеннолетних»</w:t>
            </w:r>
          </w:p>
          <w:p w:rsidR="00303FB8" w:rsidRPr="00C9653F" w:rsidRDefault="00303FB8" w:rsidP="00C965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 от 06 марта   2006 г. №35 – ФЗ «О противодействии терроризму»</w:t>
            </w:r>
          </w:p>
        </w:tc>
      </w:tr>
      <w:tr w:rsidR="0058647D" w:rsidTr="0058647D">
        <w:trPr>
          <w:trHeight w:val="1574"/>
        </w:trPr>
        <w:tc>
          <w:tcPr>
            <w:tcW w:w="4361" w:type="dxa"/>
          </w:tcPr>
          <w:p w:rsidR="0058647D" w:rsidRPr="00637820" w:rsidRDefault="0058647D" w:rsidP="00380E1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820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</w:t>
            </w:r>
            <w:r w:rsidR="00637820">
              <w:rPr>
                <w:rFonts w:ascii="Times New Roman" w:hAnsi="Times New Roman" w:cs="Times New Roman"/>
                <w:b/>
                <w:sz w:val="28"/>
                <w:szCs w:val="28"/>
              </w:rPr>
              <w:t>е необходимости  принятия П</w:t>
            </w:r>
            <w:r w:rsidRPr="00637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рограммы </w:t>
            </w:r>
          </w:p>
        </w:tc>
        <w:tc>
          <w:tcPr>
            <w:tcW w:w="10425" w:type="dxa"/>
          </w:tcPr>
          <w:p w:rsidR="0058647D" w:rsidRDefault="0058647D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6E8">
              <w:rPr>
                <w:rFonts w:ascii="Times New Roman" w:hAnsi="Times New Roman" w:cs="Times New Roman"/>
                <w:sz w:val="28"/>
                <w:szCs w:val="28"/>
              </w:rPr>
              <w:t>Целесообразность принятия данной программы обусловлена формированием у обучающихся на основе традиционных российских ду</w:t>
            </w:r>
            <w:r w:rsidR="00B34461">
              <w:rPr>
                <w:rFonts w:ascii="Times New Roman" w:hAnsi="Times New Roman" w:cs="Times New Roman"/>
                <w:sz w:val="28"/>
                <w:szCs w:val="28"/>
              </w:rPr>
              <w:t xml:space="preserve">ховно – нравственных ценностей </w:t>
            </w:r>
            <w:r w:rsidRPr="00E346E8">
              <w:rPr>
                <w:rFonts w:ascii="Times New Roman" w:hAnsi="Times New Roman" w:cs="Times New Roman"/>
                <w:sz w:val="28"/>
                <w:szCs w:val="28"/>
              </w:rPr>
              <w:t>неприятия идеологии терроризма и устойчивости к ее пропаганде, внедрение методов  обучения культуре межэтнического общения</w:t>
            </w:r>
          </w:p>
          <w:p w:rsidR="0058647D" w:rsidRPr="00E346E8" w:rsidRDefault="0058647D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47D" w:rsidTr="00E1040E">
        <w:trPr>
          <w:trHeight w:val="622"/>
        </w:trPr>
        <w:tc>
          <w:tcPr>
            <w:tcW w:w="4361" w:type="dxa"/>
          </w:tcPr>
          <w:p w:rsidR="0058647D" w:rsidRDefault="0058647D" w:rsidP="00380E1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8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  <w:p w:rsidR="00B34461" w:rsidRPr="00637820" w:rsidRDefault="00B34461" w:rsidP="00380E1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Цель,задачи</w:t>
            </w:r>
          </w:p>
        </w:tc>
        <w:tc>
          <w:tcPr>
            <w:tcW w:w="10425" w:type="dxa"/>
          </w:tcPr>
          <w:p w:rsidR="0058647D" w:rsidRPr="00E346E8" w:rsidRDefault="00B20AE4" w:rsidP="00331F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8647D">
              <w:rPr>
                <w:rFonts w:ascii="Times New Roman" w:hAnsi="Times New Roman" w:cs="Times New Roman"/>
                <w:sz w:val="28"/>
                <w:szCs w:val="28"/>
              </w:rPr>
              <w:t>-2028 г.г.</w:t>
            </w:r>
          </w:p>
        </w:tc>
      </w:tr>
      <w:tr w:rsidR="00E1040E" w:rsidTr="00E1040E">
        <w:trPr>
          <w:trHeight w:val="385"/>
        </w:trPr>
        <w:tc>
          <w:tcPr>
            <w:tcW w:w="4361" w:type="dxa"/>
          </w:tcPr>
          <w:p w:rsidR="00E1040E" w:rsidRPr="00637820" w:rsidRDefault="00E1040E" w:rsidP="00331F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820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 результаты от реализации Программы</w:t>
            </w:r>
          </w:p>
        </w:tc>
        <w:tc>
          <w:tcPr>
            <w:tcW w:w="10425" w:type="dxa"/>
          </w:tcPr>
          <w:p w:rsidR="00E1040E" w:rsidRDefault="00B762BD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культуры толерантнос</w:t>
            </w:r>
            <w:r w:rsidR="00B34461">
              <w:rPr>
                <w:rFonts w:ascii="Times New Roman" w:hAnsi="Times New Roman" w:cs="Times New Roman"/>
                <w:sz w:val="28"/>
                <w:szCs w:val="28"/>
              </w:rPr>
              <w:t>ти и межнационального  согласия в молодежной среде</w:t>
            </w:r>
          </w:p>
          <w:p w:rsidR="00B762BD" w:rsidRDefault="00B762BD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необходимого уровня правовой культуры учащихся как основы   толерантного сознания и поведения.</w:t>
            </w:r>
          </w:p>
          <w:p w:rsidR="00B762BD" w:rsidRDefault="00B762BD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в молодежной среде мировоззрения и духовно – нравственной атмосферы этнокультурного взаимоуважения,  основанных на  принципах уважения  прав и свобод человека, стремление к межэтническому миру  и согласию, готовности к диалогу.</w:t>
            </w:r>
          </w:p>
          <w:p w:rsidR="00B762BD" w:rsidRDefault="00B762BD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межведомственного взаимодействия по  профилактике экстремизма и  терроризма.</w:t>
            </w:r>
          </w:p>
          <w:p w:rsidR="00B762BD" w:rsidRDefault="001F22B4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B762B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воспитательной, пропагандисткой работы с </w:t>
            </w:r>
            <w:r w:rsidR="00B3446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r w:rsidR="00B762BD">
              <w:rPr>
                <w:rFonts w:ascii="Times New Roman" w:hAnsi="Times New Roman" w:cs="Times New Roman"/>
                <w:sz w:val="28"/>
                <w:szCs w:val="28"/>
              </w:rPr>
              <w:t>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правленной </w:t>
            </w:r>
            <w:r w:rsidR="00235586">
              <w:rPr>
                <w:rFonts w:ascii="Times New Roman" w:hAnsi="Times New Roman" w:cs="Times New Roman"/>
                <w:sz w:val="28"/>
                <w:szCs w:val="28"/>
              </w:rPr>
              <w:t>на предотвращение экстремисткой и террористической деятельности, воспитанию толерантности, культуры мира и межнац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ионального согласия в школьной </w:t>
            </w:r>
            <w:r w:rsidR="00235586">
              <w:rPr>
                <w:rFonts w:ascii="Times New Roman" w:hAnsi="Times New Roman" w:cs="Times New Roman"/>
                <w:sz w:val="28"/>
                <w:szCs w:val="28"/>
              </w:rPr>
              <w:t>среде.</w:t>
            </w:r>
          </w:p>
          <w:p w:rsidR="00235586" w:rsidRDefault="00B34461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35586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на сайте </w:t>
            </w:r>
            <w:r w:rsidR="001F22B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 w:rsidR="009E771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="00235586">
              <w:rPr>
                <w:rFonts w:ascii="Times New Roman" w:hAnsi="Times New Roman" w:cs="Times New Roman"/>
                <w:sz w:val="28"/>
                <w:szCs w:val="28"/>
              </w:rPr>
              <w:t>информации, направленной на формирование у молодежи чувства патриотизма, гражданственности, а также этнокультурного характера.</w:t>
            </w:r>
          </w:p>
          <w:p w:rsidR="00235586" w:rsidRDefault="00235586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волонтерского  движения по реализации мероприятий, противодействующих молодежному экстремизму.</w:t>
            </w:r>
          </w:p>
          <w:p w:rsidR="00235586" w:rsidRDefault="00235586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занятости молодежи во внеурочное время.</w:t>
            </w:r>
          </w:p>
        </w:tc>
      </w:tr>
      <w:tr w:rsidR="00E1040E" w:rsidTr="00367E16">
        <w:trPr>
          <w:trHeight w:val="416"/>
        </w:trPr>
        <w:tc>
          <w:tcPr>
            <w:tcW w:w="4361" w:type="dxa"/>
          </w:tcPr>
          <w:p w:rsidR="00E1040E" w:rsidRPr="00367E16" w:rsidRDefault="00235586" w:rsidP="00380E1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16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</w:t>
            </w:r>
          </w:p>
          <w:p w:rsidR="00331F77" w:rsidRDefault="00331F77" w:rsidP="00380E1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5" w:type="dxa"/>
          </w:tcPr>
          <w:p w:rsidR="00E1040E" w:rsidRDefault="00235586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  <w:p w:rsidR="00331F77" w:rsidRDefault="00331F77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E16" w:rsidTr="0058647D">
        <w:trPr>
          <w:trHeight w:val="2143"/>
        </w:trPr>
        <w:tc>
          <w:tcPr>
            <w:tcW w:w="4361" w:type="dxa"/>
          </w:tcPr>
          <w:p w:rsidR="00367E16" w:rsidRPr="00367E16" w:rsidRDefault="00367E16" w:rsidP="00380E1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конечные результаты  реализации Программы(показатели социально – экономической активности)</w:t>
            </w:r>
          </w:p>
        </w:tc>
        <w:tc>
          <w:tcPr>
            <w:tcW w:w="10425" w:type="dxa"/>
            <w:tcBorders>
              <w:bottom w:val="single" w:sz="4" w:space="0" w:color="auto"/>
            </w:tcBorders>
          </w:tcPr>
          <w:p w:rsidR="00367E16" w:rsidRDefault="00367E16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 обучаю</w:t>
            </w:r>
            <w:r w:rsidR="001F22B4">
              <w:rPr>
                <w:rFonts w:ascii="Times New Roman" w:hAnsi="Times New Roman" w:cs="Times New Roman"/>
                <w:sz w:val="28"/>
                <w:szCs w:val="28"/>
              </w:rPr>
              <w:t xml:space="preserve">щихся, охваченных программами </w:t>
            </w:r>
            <w:r w:rsidR="00103C9F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7E16" w:rsidRDefault="00367E16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 молодежи – участников мероприятий, направленных на  профилактику проявлений ксенофобии и экстремизма, терроризма.</w:t>
            </w:r>
          </w:p>
          <w:p w:rsidR="00367E16" w:rsidRDefault="00367E16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числа социально – значимых проектов (акций), направленных на  профилактику проявлений ксенофобии  и экстремизма, терроризма.</w:t>
            </w:r>
          </w:p>
          <w:p w:rsidR="00367E16" w:rsidRDefault="00367E16" w:rsidP="00E346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457" w:rsidRDefault="001064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76D" w:rsidRDefault="00135477" w:rsidP="00F447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35477" w:rsidRPr="00F4476D" w:rsidRDefault="00EC4CB3" w:rsidP="00F4476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47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Реализация </w:t>
      </w:r>
      <w:r w:rsidR="00F4476D" w:rsidRPr="00F447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комплексного</w:t>
      </w:r>
      <w:r w:rsidRPr="00F447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плана  противодействия идеологии терроризма  в Российской Федерации на 2024-2028 годы направлена на формирование  у населения на основе  традиционных российских духовно – нравственных ценностей неприятия </w:t>
      </w:r>
      <w:r w:rsidR="00C77BC2" w:rsidRPr="00F447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идеологии  терроризма и устойчивости к ее пропаганде. Задачами противодействия идеологии терроризма являются:</w:t>
      </w:r>
    </w:p>
    <w:p w:rsidR="00C77BC2" w:rsidRDefault="00C77BC2" w:rsidP="00F4476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47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-задействование потенциала системы об</w:t>
      </w:r>
      <w:r w:rsidR="00F447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разования, молодежной политики</w:t>
      </w:r>
      <w:r w:rsidRPr="00F447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культуры, а также общественно – политических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 для устранения предпосылок  </w:t>
      </w:r>
      <w:proofErr w:type="spellStart"/>
      <w:r w:rsidRPr="00F447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радикализации</w:t>
      </w:r>
      <w:proofErr w:type="spellEnd"/>
      <w:r w:rsidRPr="00F447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населения</w:t>
      </w:r>
      <w:r w:rsidR="00F447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F4476D" w:rsidRDefault="00F4476D" w:rsidP="00F4476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-придание системности работе по привитию традиционных российских духовно – 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радикализации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77BC2" w:rsidRPr="00F4476D" w:rsidRDefault="00F4476D" w:rsidP="00F4476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-повышение результативности мер профилактического воздействия на конкретных лиц, подверженных либо подпавших под влияние идеологии терроризма и неонацизма.</w:t>
      </w:r>
    </w:p>
    <w:p w:rsidR="00AB6BEA" w:rsidRPr="005D2F2C" w:rsidRDefault="001E5B1A" w:rsidP="00C13B31">
      <w:pPr>
        <w:pStyle w:val="21"/>
        <w:tabs>
          <w:tab w:val="left" w:pos="4678"/>
        </w:tabs>
        <w:ind w:left="4678"/>
        <w:rPr>
          <w:sz w:val="28"/>
          <w:szCs w:val="28"/>
        </w:rPr>
      </w:pPr>
      <w:r w:rsidRPr="005D2F2C">
        <w:rPr>
          <w:sz w:val="28"/>
          <w:szCs w:val="28"/>
        </w:rPr>
        <w:t>2.</w:t>
      </w:r>
      <w:r w:rsidR="00AB6BEA" w:rsidRPr="005D2F2C">
        <w:rPr>
          <w:sz w:val="28"/>
          <w:szCs w:val="28"/>
        </w:rPr>
        <w:t>СОДЕРЖАНИЕПРОГРАММЫ</w:t>
      </w:r>
    </w:p>
    <w:p w:rsidR="00D17685" w:rsidRPr="005D2F2C" w:rsidRDefault="00AB6BEA" w:rsidP="00B96F19">
      <w:pPr>
        <w:pStyle w:val="a5"/>
        <w:spacing w:before="68" w:line="249" w:lineRule="auto"/>
        <w:ind w:left="0" w:firstLine="708"/>
        <w:jc w:val="both"/>
        <w:rPr>
          <w:sz w:val="28"/>
          <w:szCs w:val="28"/>
        </w:rPr>
      </w:pPr>
      <w:r w:rsidRPr="005D2F2C">
        <w:rPr>
          <w:sz w:val="28"/>
          <w:szCs w:val="28"/>
        </w:rPr>
        <w:t>Вцеляхформированияуроссийскогонаселенияантитеррористического</w:t>
      </w:r>
      <w:r w:rsidRPr="005D2F2C">
        <w:rPr>
          <w:spacing w:val="-1"/>
          <w:sz w:val="28"/>
          <w:szCs w:val="28"/>
        </w:rPr>
        <w:t>мировоззренияобеспечиватьпроведение</w:t>
      </w:r>
      <w:r w:rsidRPr="005D2F2C">
        <w:rPr>
          <w:sz w:val="28"/>
          <w:szCs w:val="28"/>
        </w:rPr>
        <w:t>мероприятий,посвященныхДнюсолидарностив борьбе с терроризмом (3 сентября), Дню защитника Отечества (23 февраля), ДнюГероев Отечества (9 декабря)1 с освещением их в средствах массовой информации и</w:t>
      </w:r>
      <w:r w:rsidRPr="005D2F2C">
        <w:rPr>
          <w:spacing w:val="-1"/>
          <w:sz w:val="28"/>
          <w:szCs w:val="28"/>
        </w:rPr>
        <w:t xml:space="preserve">информационно-телекоммуникационной </w:t>
      </w:r>
      <w:r w:rsidRPr="005D2F2C">
        <w:rPr>
          <w:sz w:val="28"/>
          <w:szCs w:val="28"/>
        </w:rPr>
        <w:t>сети "Интернет". Организовывать привлечениекуказанныммероприятиямвоеннослужащих,сотрудниковправоохранительныхоргановигражданскихлиц,участвовавшихвборьбестерроризмом,экспертов,</w:t>
      </w:r>
      <w:r w:rsidR="00D17685" w:rsidRPr="005D2F2C">
        <w:rPr>
          <w:sz w:val="28"/>
          <w:szCs w:val="28"/>
        </w:rPr>
        <w:t xml:space="preserve"> журналистов,общественныхдеятелей,очевидцевтеррористическихактовипострадавшихот действий террористов.</w:t>
      </w:r>
    </w:p>
    <w:p w:rsidR="001E5B1A" w:rsidRPr="005D2F2C" w:rsidRDefault="00D17685" w:rsidP="00B96F19">
      <w:pPr>
        <w:spacing w:before="36" w:line="24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F2C">
        <w:rPr>
          <w:rFonts w:ascii="Times New Roman" w:hAnsi="Times New Roman" w:cs="Times New Roman"/>
          <w:sz w:val="28"/>
          <w:szCs w:val="28"/>
        </w:rPr>
        <w:t>В рамках исполнения данного пункта дополнительно могут быть проведеныаналогичныемероприятия,приуроченныеикинымпамятнымдатамипрофессиональным(военным) праздникам.</w:t>
      </w:r>
    </w:p>
    <w:p w:rsidR="000D5767" w:rsidRDefault="000D5767" w:rsidP="00F12F7D">
      <w:pPr>
        <w:pStyle w:val="a7"/>
        <w:ind w:left="142" w:hanging="238"/>
        <w:rPr>
          <w:sz w:val="28"/>
          <w:szCs w:val="28"/>
        </w:rPr>
      </w:pPr>
    </w:p>
    <w:p w:rsidR="00103C9F" w:rsidRDefault="00103C9F" w:rsidP="00F12F7D">
      <w:pPr>
        <w:pStyle w:val="a7"/>
        <w:ind w:left="142" w:hanging="238"/>
        <w:rPr>
          <w:sz w:val="28"/>
          <w:szCs w:val="28"/>
        </w:rPr>
      </w:pPr>
    </w:p>
    <w:p w:rsidR="00103C9F" w:rsidRDefault="00103C9F" w:rsidP="00F12F7D">
      <w:pPr>
        <w:pStyle w:val="a7"/>
        <w:ind w:left="142" w:hanging="238"/>
        <w:rPr>
          <w:sz w:val="28"/>
          <w:szCs w:val="28"/>
        </w:rPr>
      </w:pPr>
    </w:p>
    <w:p w:rsidR="00103C9F" w:rsidRDefault="00103C9F" w:rsidP="00F12F7D">
      <w:pPr>
        <w:pStyle w:val="a7"/>
        <w:ind w:left="142" w:hanging="238"/>
        <w:rPr>
          <w:sz w:val="28"/>
          <w:szCs w:val="28"/>
        </w:rPr>
      </w:pPr>
    </w:p>
    <w:p w:rsidR="00103C9F" w:rsidRDefault="00103C9F" w:rsidP="00F12F7D">
      <w:pPr>
        <w:pStyle w:val="a7"/>
        <w:ind w:left="142" w:hanging="238"/>
        <w:rPr>
          <w:sz w:val="28"/>
          <w:szCs w:val="28"/>
        </w:rPr>
      </w:pPr>
    </w:p>
    <w:p w:rsidR="00103C9F" w:rsidRDefault="00103C9F" w:rsidP="00F12F7D">
      <w:pPr>
        <w:pStyle w:val="a7"/>
        <w:ind w:left="142" w:hanging="238"/>
        <w:rPr>
          <w:sz w:val="28"/>
          <w:szCs w:val="28"/>
        </w:rPr>
      </w:pPr>
    </w:p>
    <w:p w:rsidR="00103C9F" w:rsidRDefault="00103C9F" w:rsidP="00F12F7D">
      <w:pPr>
        <w:pStyle w:val="a7"/>
        <w:ind w:left="142" w:hanging="238"/>
        <w:rPr>
          <w:sz w:val="28"/>
          <w:szCs w:val="28"/>
        </w:rPr>
      </w:pPr>
    </w:p>
    <w:p w:rsidR="001F22B4" w:rsidRDefault="001F22B4" w:rsidP="00F4476D">
      <w:pPr>
        <w:pStyle w:val="21"/>
        <w:ind w:left="0" w:right="728"/>
        <w:jc w:val="center"/>
        <w:rPr>
          <w:sz w:val="28"/>
          <w:szCs w:val="28"/>
        </w:rPr>
      </w:pPr>
    </w:p>
    <w:p w:rsidR="00393BFE" w:rsidRPr="005D2F2C" w:rsidRDefault="00393BFE" w:rsidP="00F4476D">
      <w:pPr>
        <w:pStyle w:val="21"/>
        <w:ind w:left="0" w:right="728"/>
        <w:jc w:val="center"/>
        <w:rPr>
          <w:sz w:val="28"/>
          <w:szCs w:val="28"/>
        </w:rPr>
      </w:pPr>
      <w:r w:rsidRPr="005D2F2C">
        <w:rPr>
          <w:sz w:val="28"/>
          <w:szCs w:val="28"/>
        </w:rPr>
        <w:t>ПЛАН ОСНОВНЫХ МЕРОПРИЯТИЙ ПО ПРОФИЛАКТИКЕ ИДЕОЛОГИИТЕРРОРИЗМАИЭКСТРЕМИЗМА</w:t>
      </w:r>
      <w:r w:rsidR="001F22B4">
        <w:rPr>
          <w:sz w:val="28"/>
          <w:szCs w:val="28"/>
        </w:rPr>
        <w:t>В МКОУ «КРАСНОГОРСКАЯ СОШ»</w:t>
      </w:r>
      <w:r w:rsidR="00B20AE4">
        <w:rPr>
          <w:sz w:val="28"/>
          <w:szCs w:val="28"/>
        </w:rPr>
        <w:t xml:space="preserve"> 2024</w:t>
      </w:r>
      <w:bookmarkStart w:id="0" w:name="_GoBack"/>
      <w:bookmarkEnd w:id="0"/>
      <w:r w:rsidRPr="005D2F2C">
        <w:rPr>
          <w:sz w:val="28"/>
          <w:szCs w:val="28"/>
        </w:rPr>
        <w:t>-2028 годы</w:t>
      </w:r>
    </w:p>
    <w:p w:rsidR="00393BFE" w:rsidRPr="005D2F2C" w:rsidRDefault="00393BFE" w:rsidP="00F4476D">
      <w:pPr>
        <w:pStyle w:val="21"/>
        <w:ind w:left="997" w:right="728" w:firstLine="280"/>
        <w:jc w:val="center"/>
        <w:rPr>
          <w:sz w:val="28"/>
          <w:szCs w:val="28"/>
        </w:rPr>
      </w:pPr>
    </w:p>
    <w:tbl>
      <w:tblPr>
        <w:tblStyle w:val="a4"/>
        <w:tblW w:w="15309" w:type="dxa"/>
        <w:tblInd w:w="108" w:type="dxa"/>
        <w:tblLayout w:type="fixed"/>
        <w:tblLook w:val="04A0"/>
      </w:tblPr>
      <w:tblGrid>
        <w:gridCol w:w="708"/>
        <w:gridCol w:w="4394"/>
        <w:gridCol w:w="2694"/>
        <w:gridCol w:w="3970"/>
        <w:gridCol w:w="3543"/>
      </w:tblGrid>
      <w:tr w:rsidR="001F22B4" w:rsidRPr="005D2F2C" w:rsidTr="001F22B4">
        <w:trPr>
          <w:trHeight w:val="536"/>
        </w:trPr>
        <w:tc>
          <w:tcPr>
            <w:tcW w:w="708" w:type="dxa"/>
          </w:tcPr>
          <w:p w:rsidR="001F22B4" w:rsidRPr="005D2F2C" w:rsidRDefault="001F22B4" w:rsidP="00393BFE">
            <w:pPr>
              <w:pStyle w:val="21"/>
              <w:ind w:left="0" w:right="728"/>
              <w:jc w:val="center"/>
              <w:rPr>
                <w:sz w:val="28"/>
                <w:szCs w:val="28"/>
              </w:rPr>
            </w:pPr>
            <w:r w:rsidRPr="005D2F2C"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1F22B4" w:rsidRPr="005D2F2C" w:rsidRDefault="001F22B4" w:rsidP="00393BFE">
            <w:pPr>
              <w:pStyle w:val="21"/>
              <w:ind w:left="0" w:right="728"/>
              <w:jc w:val="center"/>
              <w:rPr>
                <w:sz w:val="28"/>
                <w:szCs w:val="28"/>
              </w:rPr>
            </w:pPr>
            <w:r w:rsidRPr="005D2F2C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2694" w:type="dxa"/>
          </w:tcPr>
          <w:p w:rsidR="001F22B4" w:rsidRPr="005D2F2C" w:rsidRDefault="001F22B4" w:rsidP="00393BFE">
            <w:pPr>
              <w:pStyle w:val="21"/>
              <w:ind w:left="0" w:right="728"/>
              <w:jc w:val="center"/>
              <w:rPr>
                <w:sz w:val="28"/>
                <w:szCs w:val="28"/>
              </w:rPr>
            </w:pPr>
            <w:r w:rsidRPr="005D2F2C">
              <w:rPr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970" w:type="dxa"/>
          </w:tcPr>
          <w:p w:rsidR="001F22B4" w:rsidRPr="005D2F2C" w:rsidRDefault="001F22B4" w:rsidP="00393BFE">
            <w:pPr>
              <w:pStyle w:val="21"/>
              <w:ind w:left="0" w:right="728"/>
              <w:jc w:val="center"/>
              <w:rPr>
                <w:sz w:val="28"/>
                <w:szCs w:val="28"/>
              </w:rPr>
            </w:pPr>
            <w:r w:rsidRPr="005D2F2C"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3543" w:type="dxa"/>
          </w:tcPr>
          <w:p w:rsidR="001F22B4" w:rsidRPr="005D2F2C" w:rsidRDefault="001F22B4" w:rsidP="00393BFE">
            <w:pPr>
              <w:pStyle w:val="21"/>
              <w:ind w:left="0" w:right="7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проведении</w:t>
            </w:r>
          </w:p>
        </w:tc>
      </w:tr>
      <w:tr w:rsidR="001F22B4" w:rsidRPr="005D2F2C" w:rsidTr="001F22B4">
        <w:trPr>
          <w:trHeight w:val="452"/>
        </w:trPr>
        <w:tc>
          <w:tcPr>
            <w:tcW w:w="708" w:type="dxa"/>
          </w:tcPr>
          <w:p w:rsidR="001F22B4" w:rsidRPr="005D2F2C" w:rsidRDefault="001F22B4" w:rsidP="00121754">
            <w:pPr>
              <w:pStyle w:val="21"/>
              <w:ind w:left="0" w:right="728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1F22B4" w:rsidRPr="005D2F2C" w:rsidRDefault="001F22B4" w:rsidP="000B359B">
            <w:pPr>
              <w:pStyle w:val="21"/>
              <w:ind w:left="0" w:right="34"/>
              <w:jc w:val="both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Прове</w:t>
            </w:r>
            <w:r>
              <w:rPr>
                <w:b w:val="0"/>
                <w:sz w:val="28"/>
                <w:szCs w:val="28"/>
              </w:rPr>
              <w:t>дение  мероприятия, посвященного</w:t>
            </w:r>
            <w:r w:rsidRPr="005D2F2C">
              <w:rPr>
                <w:b w:val="0"/>
                <w:sz w:val="28"/>
                <w:szCs w:val="28"/>
              </w:rPr>
              <w:t xml:space="preserve"> Дню солидарности в борьбе с терроризмом </w:t>
            </w:r>
          </w:p>
        </w:tc>
        <w:tc>
          <w:tcPr>
            <w:tcW w:w="2694" w:type="dxa"/>
          </w:tcPr>
          <w:p w:rsidR="001F22B4" w:rsidRPr="005D2F2C" w:rsidRDefault="001F22B4" w:rsidP="00337487">
            <w:pPr>
              <w:pStyle w:val="21"/>
              <w:ind w:left="0" w:right="728"/>
              <w:jc w:val="center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03 сентября</w:t>
            </w:r>
          </w:p>
        </w:tc>
        <w:tc>
          <w:tcPr>
            <w:tcW w:w="3970" w:type="dxa"/>
          </w:tcPr>
          <w:p w:rsidR="001F22B4" w:rsidRPr="005D2F2C" w:rsidRDefault="001F22B4" w:rsidP="000B359B">
            <w:pPr>
              <w:pStyle w:val="21"/>
              <w:ind w:left="0" w:right="168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Зам. Директора по ВР, организатор, классные руководители</w:t>
            </w:r>
          </w:p>
        </w:tc>
        <w:tc>
          <w:tcPr>
            <w:tcW w:w="3543" w:type="dxa"/>
          </w:tcPr>
          <w:p w:rsidR="001F22B4" w:rsidRPr="005D2F2C" w:rsidRDefault="001F22B4" w:rsidP="000B359B">
            <w:pPr>
              <w:pStyle w:val="21"/>
              <w:ind w:left="0" w:right="168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435"/>
        </w:trPr>
        <w:tc>
          <w:tcPr>
            <w:tcW w:w="708" w:type="dxa"/>
          </w:tcPr>
          <w:p w:rsidR="001F22B4" w:rsidRPr="005D2F2C" w:rsidRDefault="001F22B4" w:rsidP="00121754">
            <w:pPr>
              <w:pStyle w:val="21"/>
              <w:ind w:left="0" w:right="728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1F22B4" w:rsidRPr="005D2F2C" w:rsidRDefault="001F22B4" w:rsidP="000B359B">
            <w:pPr>
              <w:pStyle w:val="21"/>
              <w:ind w:left="0"/>
              <w:jc w:val="both"/>
              <w:rPr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Прове</w:t>
            </w:r>
            <w:r>
              <w:rPr>
                <w:b w:val="0"/>
                <w:sz w:val="28"/>
                <w:szCs w:val="28"/>
              </w:rPr>
              <w:t>дение  мероприятия, посвященного</w:t>
            </w:r>
            <w:r w:rsidRPr="005D2F2C">
              <w:rPr>
                <w:b w:val="0"/>
                <w:sz w:val="28"/>
                <w:szCs w:val="28"/>
              </w:rPr>
              <w:t xml:space="preserve">  Дню защитника Отечества</w:t>
            </w:r>
          </w:p>
        </w:tc>
        <w:tc>
          <w:tcPr>
            <w:tcW w:w="2694" w:type="dxa"/>
          </w:tcPr>
          <w:p w:rsidR="001F22B4" w:rsidRPr="005D2F2C" w:rsidRDefault="001F22B4" w:rsidP="00337487">
            <w:pPr>
              <w:pStyle w:val="21"/>
              <w:ind w:left="0" w:right="33"/>
              <w:jc w:val="center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23 февраля</w:t>
            </w:r>
          </w:p>
        </w:tc>
        <w:tc>
          <w:tcPr>
            <w:tcW w:w="3970" w:type="dxa"/>
          </w:tcPr>
          <w:p w:rsidR="001F22B4" w:rsidRPr="00190EF8" w:rsidRDefault="00190EF8" w:rsidP="000B359B">
            <w:pPr>
              <w:pStyle w:val="21"/>
              <w:ind w:left="0" w:right="26"/>
              <w:rPr>
                <w:b w:val="0"/>
                <w:sz w:val="28"/>
                <w:szCs w:val="28"/>
              </w:rPr>
            </w:pPr>
            <w:r w:rsidRPr="00190EF8">
              <w:rPr>
                <w:b w:val="0"/>
                <w:sz w:val="28"/>
                <w:szCs w:val="28"/>
              </w:rPr>
              <w:t>Педагог-организатор</w:t>
            </w:r>
          </w:p>
        </w:tc>
        <w:tc>
          <w:tcPr>
            <w:tcW w:w="3543" w:type="dxa"/>
          </w:tcPr>
          <w:p w:rsidR="001F22B4" w:rsidRPr="005D2F2C" w:rsidRDefault="00190EF8" w:rsidP="000B359B">
            <w:pPr>
              <w:pStyle w:val="21"/>
              <w:ind w:left="0" w:right="26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485"/>
        </w:trPr>
        <w:tc>
          <w:tcPr>
            <w:tcW w:w="708" w:type="dxa"/>
          </w:tcPr>
          <w:p w:rsidR="001F22B4" w:rsidRPr="005D2F2C" w:rsidRDefault="001F22B4" w:rsidP="00121754">
            <w:pPr>
              <w:pStyle w:val="21"/>
              <w:ind w:left="0" w:right="728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1F22B4" w:rsidRPr="005D2F2C" w:rsidRDefault="001F22B4" w:rsidP="000B359B">
            <w:pPr>
              <w:pStyle w:val="21"/>
              <w:ind w:left="0" w:right="34"/>
              <w:jc w:val="both"/>
              <w:rPr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 xml:space="preserve">Проведение  мероприятия, </w:t>
            </w:r>
            <w:r>
              <w:rPr>
                <w:b w:val="0"/>
                <w:sz w:val="28"/>
                <w:szCs w:val="28"/>
              </w:rPr>
              <w:t>посвященного</w:t>
            </w:r>
            <w:r w:rsidRPr="005D2F2C">
              <w:rPr>
                <w:b w:val="0"/>
                <w:sz w:val="28"/>
                <w:szCs w:val="28"/>
              </w:rPr>
              <w:t xml:space="preserve">  Дню Героев Отечества</w:t>
            </w:r>
          </w:p>
        </w:tc>
        <w:tc>
          <w:tcPr>
            <w:tcW w:w="2694" w:type="dxa"/>
          </w:tcPr>
          <w:p w:rsidR="001F22B4" w:rsidRPr="005D2F2C" w:rsidRDefault="001F22B4" w:rsidP="00337487">
            <w:pPr>
              <w:pStyle w:val="21"/>
              <w:ind w:left="0" w:right="728"/>
              <w:jc w:val="center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09 декабря</w:t>
            </w:r>
          </w:p>
        </w:tc>
        <w:tc>
          <w:tcPr>
            <w:tcW w:w="3970" w:type="dxa"/>
          </w:tcPr>
          <w:p w:rsidR="001F22B4" w:rsidRPr="005D2F2C" w:rsidRDefault="001F22B4" w:rsidP="00987DF7">
            <w:pPr>
              <w:pStyle w:val="21"/>
              <w:ind w:left="0" w:right="26"/>
              <w:rPr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Образо</w:t>
            </w:r>
            <w:r>
              <w:rPr>
                <w:b w:val="0"/>
                <w:sz w:val="28"/>
                <w:szCs w:val="28"/>
              </w:rPr>
              <w:t>вательные организации муниципального</w:t>
            </w:r>
            <w:r w:rsidRPr="005D2F2C">
              <w:rPr>
                <w:b w:val="0"/>
                <w:sz w:val="28"/>
                <w:szCs w:val="28"/>
              </w:rPr>
              <w:t xml:space="preserve"> округа Верхотурский, «МКУ «У</w:t>
            </w:r>
            <w:r>
              <w:rPr>
                <w:b w:val="0"/>
                <w:sz w:val="28"/>
                <w:szCs w:val="28"/>
              </w:rPr>
              <w:t>правление образования муниципального</w:t>
            </w:r>
            <w:r w:rsidRPr="005D2F2C">
              <w:rPr>
                <w:b w:val="0"/>
                <w:sz w:val="28"/>
                <w:szCs w:val="28"/>
              </w:rPr>
              <w:t xml:space="preserve"> округа Верхотурский»</w:t>
            </w:r>
          </w:p>
        </w:tc>
        <w:tc>
          <w:tcPr>
            <w:tcW w:w="3543" w:type="dxa"/>
          </w:tcPr>
          <w:p w:rsidR="001F22B4" w:rsidRPr="005D2F2C" w:rsidRDefault="00190EF8" w:rsidP="00987DF7">
            <w:pPr>
              <w:pStyle w:val="21"/>
              <w:ind w:left="0" w:right="26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77"/>
        </w:trPr>
        <w:tc>
          <w:tcPr>
            <w:tcW w:w="708" w:type="dxa"/>
          </w:tcPr>
          <w:p w:rsidR="001F22B4" w:rsidRPr="005D2F2C" w:rsidRDefault="001F22B4" w:rsidP="00121754">
            <w:pPr>
              <w:pStyle w:val="21"/>
              <w:ind w:left="0" w:right="728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1F22B4" w:rsidRPr="005D2F2C" w:rsidRDefault="00190EF8" w:rsidP="00B72A82">
            <w:pPr>
              <w:pStyle w:val="21"/>
              <w:ind w:left="0" w:right="3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Проведение мероприятия, посвящённого вручению Ордена Мужества бойцу, погибшему на СВО</w:t>
            </w:r>
          </w:p>
        </w:tc>
        <w:tc>
          <w:tcPr>
            <w:tcW w:w="2694" w:type="dxa"/>
          </w:tcPr>
          <w:p w:rsidR="001F22B4" w:rsidRPr="005D2F2C" w:rsidRDefault="00190EF8" w:rsidP="00337487">
            <w:pPr>
              <w:pStyle w:val="21"/>
              <w:ind w:left="0" w:right="17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апрель</w:t>
            </w:r>
          </w:p>
        </w:tc>
        <w:tc>
          <w:tcPr>
            <w:tcW w:w="3970" w:type="dxa"/>
          </w:tcPr>
          <w:p w:rsidR="001F22B4" w:rsidRPr="005D2F2C" w:rsidRDefault="001F22B4" w:rsidP="00987DF7">
            <w:pPr>
              <w:pStyle w:val="21"/>
              <w:ind w:left="0"/>
              <w:jc w:val="both"/>
              <w:rPr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Образо</w:t>
            </w:r>
            <w:r>
              <w:rPr>
                <w:b w:val="0"/>
                <w:sz w:val="28"/>
                <w:szCs w:val="28"/>
              </w:rPr>
              <w:t>вательные организации муниципального</w:t>
            </w:r>
            <w:r w:rsidRPr="005D2F2C">
              <w:rPr>
                <w:b w:val="0"/>
                <w:sz w:val="28"/>
                <w:szCs w:val="28"/>
              </w:rPr>
              <w:t xml:space="preserve"> округа Верхотурский, «МКУ «У</w:t>
            </w:r>
            <w:r>
              <w:rPr>
                <w:b w:val="0"/>
                <w:sz w:val="28"/>
                <w:szCs w:val="28"/>
              </w:rPr>
              <w:t>правление образования муниципального</w:t>
            </w:r>
            <w:r w:rsidRPr="005D2F2C">
              <w:rPr>
                <w:b w:val="0"/>
                <w:sz w:val="28"/>
                <w:szCs w:val="28"/>
              </w:rPr>
              <w:t xml:space="preserve"> округа Верхотурский»</w:t>
            </w:r>
          </w:p>
        </w:tc>
        <w:tc>
          <w:tcPr>
            <w:tcW w:w="3543" w:type="dxa"/>
          </w:tcPr>
          <w:p w:rsidR="001F22B4" w:rsidRPr="005D2F2C" w:rsidRDefault="00190EF8" w:rsidP="00987DF7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567"/>
        </w:trPr>
        <w:tc>
          <w:tcPr>
            <w:tcW w:w="708" w:type="dxa"/>
          </w:tcPr>
          <w:p w:rsidR="001F22B4" w:rsidRPr="005D2F2C" w:rsidRDefault="001F22B4" w:rsidP="00121754">
            <w:pPr>
              <w:pStyle w:val="21"/>
              <w:ind w:left="0" w:right="728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4" w:type="dxa"/>
          </w:tcPr>
          <w:p w:rsidR="001F22B4" w:rsidRPr="005D2F2C" w:rsidRDefault="001F22B4" w:rsidP="000B359B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Проведение  профилактических мероприятий (т</w:t>
            </w:r>
            <w:r w:rsidRPr="005D2F2C">
              <w:rPr>
                <w:b w:val="0"/>
                <w:sz w:val="28"/>
                <w:szCs w:val="28"/>
              </w:rPr>
              <w:t>ематические  лекции, семинары, викторины, кинопоказы, вст</w:t>
            </w:r>
            <w:r>
              <w:rPr>
                <w:b w:val="0"/>
                <w:sz w:val="28"/>
                <w:szCs w:val="28"/>
              </w:rPr>
              <w:t>р</w:t>
            </w:r>
            <w:r w:rsidRPr="005D2F2C">
              <w:rPr>
                <w:b w:val="0"/>
                <w:sz w:val="28"/>
                <w:szCs w:val="28"/>
              </w:rPr>
              <w:t xml:space="preserve">ечи с лидерами общественного мнения, направленные на  разъяснение преступной сущности  террористических, украинских националистических и </w:t>
            </w:r>
            <w:proofErr w:type="spellStart"/>
            <w:r w:rsidRPr="005D2F2C">
              <w:rPr>
                <w:b w:val="0"/>
                <w:sz w:val="28"/>
                <w:szCs w:val="28"/>
              </w:rPr>
              <w:t>неонацистких</w:t>
            </w:r>
            <w:proofErr w:type="spellEnd"/>
            <w:r w:rsidRPr="005D2F2C">
              <w:rPr>
                <w:b w:val="0"/>
                <w:sz w:val="28"/>
                <w:szCs w:val="28"/>
              </w:rPr>
              <w:t xml:space="preserve"> организаций</w:t>
            </w:r>
            <w:r>
              <w:rPr>
                <w:b w:val="0"/>
                <w:sz w:val="28"/>
                <w:szCs w:val="28"/>
              </w:rPr>
              <w:t>)</w:t>
            </w:r>
            <w:r w:rsidRPr="005D2F2C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1F22B4" w:rsidRPr="005D2F2C" w:rsidRDefault="001F22B4" w:rsidP="00337487">
            <w:pPr>
              <w:pStyle w:val="21"/>
              <w:tabs>
                <w:tab w:val="left" w:pos="2302"/>
              </w:tabs>
              <w:ind w:left="0"/>
              <w:jc w:val="center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В течение всего периода</w:t>
            </w:r>
          </w:p>
        </w:tc>
        <w:tc>
          <w:tcPr>
            <w:tcW w:w="3970" w:type="dxa"/>
          </w:tcPr>
          <w:p w:rsidR="001F22B4" w:rsidRPr="005D2F2C" w:rsidRDefault="001F22B4" w:rsidP="00987DF7">
            <w:pPr>
              <w:pStyle w:val="21"/>
              <w:ind w:left="0" w:right="26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Классные руководители</w:t>
            </w:r>
          </w:p>
        </w:tc>
        <w:tc>
          <w:tcPr>
            <w:tcW w:w="3543" w:type="dxa"/>
          </w:tcPr>
          <w:p w:rsidR="001F22B4" w:rsidRPr="005D2F2C" w:rsidRDefault="00190EF8" w:rsidP="00987DF7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584"/>
        </w:trPr>
        <w:tc>
          <w:tcPr>
            <w:tcW w:w="708" w:type="dxa"/>
          </w:tcPr>
          <w:p w:rsidR="001F22B4" w:rsidRPr="005D2F2C" w:rsidRDefault="001F22B4" w:rsidP="00121754">
            <w:pPr>
              <w:pStyle w:val="21"/>
              <w:ind w:left="0" w:right="728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1F22B4" w:rsidRPr="005D2F2C" w:rsidRDefault="001F22B4" w:rsidP="00AD73D7">
            <w:pPr>
              <w:pStyle w:val="21"/>
              <w:ind w:left="0" w:right="34"/>
              <w:jc w:val="both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 xml:space="preserve">Организация </w:t>
            </w:r>
            <w:r>
              <w:rPr>
                <w:b w:val="0"/>
                <w:sz w:val="28"/>
                <w:szCs w:val="28"/>
              </w:rPr>
              <w:t xml:space="preserve"> встреч с ветеранами, общественными  деятелями</w:t>
            </w:r>
            <w:r w:rsidRPr="005D2F2C">
              <w:rPr>
                <w:b w:val="0"/>
                <w:sz w:val="28"/>
                <w:szCs w:val="28"/>
              </w:rPr>
              <w:t xml:space="preserve">, вернувшихся из зон боевых  действий, сотрудников правоохранительных органов, военнослужащих и добровольцев </w:t>
            </w:r>
          </w:p>
        </w:tc>
        <w:tc>
          <w:tcPr>
            <w:tcW w:w="2694" w:type="dxa"/>
          </w:tcPr>
          <w:p w:rsidR="001F22B4" w:rsidRPr="005D2F2C" w:rsidRDefault="001F22B4" w:rsidP="00E26643">
            <w:pPr>
              <w:pStyle w:val="21"/>
              <w:ind w:left="0" w:right="728"/>
              <w:jc w:val="center"/>
              <w:rPr>
                <w:sz w:val="28"/>
                <w:szCs w:val="28"/>
              </w:rPr>
            </w:pPr>
          </w:p>
          <w:p w:rsidR="001F22B4" w:rsidRPr="005D2F2C" w:rsidRDefault="001F22B4" w:rsidP="00E26643">
            <w:pPr>
              <w:pStyle w:val="21"/>
              <w:ind w:left="0" w:right="175"/>
              <w:jc w:val="center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(по согласованию)</w:t>
            </w:r>
          </w:p>
        </w:tc>
        <w:tc>
          <w:tcPr>
            <w:tcW w:w="3970" w:type="dxa"/>
          </w:tcPr>
          <w:p w:rsidR="001F22B4" w:rsidRPr="005D2F2C" w:rsidRDefault="00FE26F6" w:rsidP="002B74F0">
            <w:pPr>
              <w:pStyle w:val="21"/>
              <w:ind w:left="0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Зам. Директора по ВР, Советник директора по воспитанию</w:t>
            </w:r>
          </w:p>
        </w:tc>
        <w:tc>
          <w:tcPr>
            <w:tcW w:w="3543" w:type="dxa"/>
          </w:tcPr>
          <w:p w:rsidR="001F22B4" w:rsidRPr="005D2F2C" w:rsidRDefault="00190EF8" w:rsidP="002B74F0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467"/>
        </w:trPr>
        <w:tc>
          <w:tcPr>
            <w:tcW w:w="708" w:type="dxa"/>
          </w:tcPr>
          <w:p w:rsidR="001F22B4" w:rsidRPr="005D2F2C" w:rsidRDefault="001F22B4" w:rsidP="00121754">
            <w:pPr>
              <w:pStyle w:val="21"/>
              <w:ind w:left="0" w:right="728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1F22B4" w:rsidRPr="005D2F2C" w:rsidRDefault="001F22B4" w:rsidP="0095550C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Изучение библиотечного фонда  на предмет выявления и изъятий изданий, содержащих информацию террористического, экстремистского и деструктивного характера</w:t>
            </w:r>
          </w:p>
        </w:tc>
        <w:tc>
          <w:tcPr>
            <w:tcW w:w="2694" w:type="dxa"/>
          </w:tcPr>
          <w:p w:rsidR="001F22B4" w:rsidRPr="005D2F2C" w:rsidRDefault="001F22B4" w:rsidP="00337487">
            <w:pPr>
              <w:pStyle w:val="21"/>
              <w:ind w:left="0" w:right="728"/>
              <w:jc w:val="center"/>
              <w:rPr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В течение всего периода</w:t>
            </w:r>
          </w:p>
        </w:tc>
        <w:tc>
          <w:tcPr>
            <w:tcW w:w="3970" w:type="dxa"/>
          </w:tcPr>
          <w:p w:rsidR="001F22B4" w:rsidRPr="005D2F2C" w:rsidRDefault="00FE26F6" w:rsidP="00FE7384">
            <w:pPr>
              <w:pStyle w:val="21"/>
              <w:ind w:left="0" w:right="26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Библиотекарь ОУ</w:t>
            </w:r>
          </w:p>
        </w:tc>
        <w:tc>
          <w:tcPr>
            <w:tcW w:w="3543" w:type="dxa"/>
          </w:tcPr>
          <w:p w:rsidR="001F22B4" w:rsidRPr="005D2F2C" w:rsidRDefault="00190EF8" w:rsidP="00FE7384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1691"/>
        </w:trPr>
        <w:tc>
          <w:tcPr>
            <w:tcW w:w="708" w:type="dxa"/>
          </w:tcPr>
          <w:p w:rsidR="001F22B4" w:rsidRPr="005D2F2C" w:rsidRDefault="001F22B4" w:rsidP="00121754">
            <w:pPr>
              <w:pStyle w:val="21"/>
              <w:ind w:left="0" w:right="728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1F22B4" w:rsidRPr="005D2F2C" w:rsidRDefault="001F22B4" w:rsidP="0095550C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Проведение мониторинга психологического климата в образовательных организациях, активности виртуальных деструктивных сообществ, динамики насильственных проявлений среди несовершеннолетних</w:t>
            </w:r>
          </w:p>
        </w:tc>
        <w:tc>
          <w:tcPr>
            <w:tcW w:w="2694" w:type="dxa"/>
          </w:tcPr>
          <w:p w:rsidR="001F22B4" w:rsidRPr="005D2F2C" w:rsidRDefault="001F22B4" w:rsidP="00E26643">
            <w:pPr>
              <w:pStyle w:val="21"/>
              <w:ind w:left="0" w:right="728"/>
              <w:jc w:val="center"/>
              <w:rPr>
                <w:sz w:val="28"/>
                <w:szCs w:val="28"/>
              </w:rPr>
            </w:pPr>
          </w:p>
          <w:p w:rsidR="001F22B4" w:rsidRPr="005D2F2C" w:rsidRDefault="001F22B4" w:rsidP="00E26643">
            <w:pPr>
              <w:pStyle w:val="21"/>
              <w:ind w:left="0" w:right="728"/>
              <w:jc w:val="center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Май</w:t>
            </w:r>
          </w:p>
        </w:tc>
        <w:tc>
          <w:tcPr>
            <w:tcW w:w="3970" w:type="dxa"/>
          </w:tcPr>
          <w:p w:rsidR="001F22B4" w:rsidRPr="005D2F2C" w:rsidRDefault="00FE26F6" w:rsidP="00FE26F6">
            <w:pPr>
              <w:pStyle w:val="21"/>
              <w:ind w:left="0" w:right="26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Социальный педагог</w:t>
            </w:r>
          </w:p>
        </w:tc>
        <w:tc>
          <w:tcPr>
            <w:tcW w:w="3543" w:type="dxa"/>
          </w:tcPr>
          <w:p w:rsidR="001F22B4" w:rsidRPr="005D2F2C" w:rsidRDefault="00190EF8" w:rsidP="00B362A6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601"/>
        </w:trPr>
        <w:tc>
          <w:tcPr>
            <w:tcW w:w="708" w:type="dxa"/>
          </w:tcPr>
          <w:p w:rsidR="001F22B4" w:rsidRPr="005D2F2C" w:rsidRDefault="001F22B4" w:rsidP="00121754">
            <w:pPr>
              <w:pStyle w:val="21"/>
              <w:ind w:left="0" w:right="728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9</w:t>
            </w:r>
            <w:r w:rsidRPr="005D2F2C">
              <w:rPr>
                <w:b w:val="0"/>
                <w:sz w:val="28"/>
                <w:szCs w:val="28"/>
              </w:rPr>
              <w:lastRenderedPageBreak/>
              <w:t>.</w:t>
            </w:r>
          </w:p>
        </w:tc>
        <w:tc>
          <w:tcPr>
            <w:tcW w:w="4394" w:type="dxa"/>
          </w:tcPr>
          <w:p w:rsidR="001F22B4" w:rsidRPr="005D2F2C" w:rsidRDefault="001F22B4" w:rsidP="0095550C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lastRenderedPageBreak/>
              <w:t xml:space="preserve">Охват  несовершеннолетних во </w:t>
            </w:r>
            <w:r w:rsidRPr="005D2F2C">
              <w:rPr>
                <w:b w:val="0"/>
                <w:sz w:val="28"/>
                <w:szCs w:val="28"/>
              </w:rPr>
              <w:lastRenderedPageBreak/>
              <w:t>внеурочное время для привития традиционных российских духовно – нравственных ценностей</w:t>
            </w:r>
            <w:r w:rsidR="00FE26F6">
              <w:rPr>
                <w:b w:val="0"/>
                <w:sz w:val="28"/>
                <w:szCs w:val="28"/>
              </w:rPr>
              <w:t>, вовлечение в спортивные и творческие кружки и секции</w:t>
            </w:r>
          </w:p>
        </w:tc>
        <w:tc>
          <w:tcPr>
            <w:tcW w:w="2694" w:type="dxa"/>
          </w:tcPr>
          <w:p w:rsidR="001F22B4" w:rsidRPr="005D2F2C" w:rsidRDefault="001F22B4" w:rsidP="00E26643">
            <w:pPr>
              <w:pStyle w:val="21"/>
              <w:ind w:left="0" w:right="728"/>
              <w:jc w:val="center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lastRenderedPageBreak/>
              <w:t xml:space="preserve">В течение </w:t>
            </w:r>
            <w:r w:rsidRPr="005D2F2C">
              <w:rPr>
                <w:b w:val="0"/>
                <w:sz w:val="28"/>
                <w:szCs w:val="28"/>
              </w:rPr>
              <w:lastRenderedPageBreak/>
              <w:t>всего периода</w:t>
            </w:r>
          </w:p>
        </w:tc>
        <w:tc>
          <w:tcPr>
            <w:tcW w:w="3970" w:type="dxa"/>
          </w:tcPr>
          <w:p w:rsidR="001F22B4" w:rsidRPr="005D2F2C" w:rsidRDefault="00FE26F6" w:rsidP="00FE26F6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Зам. Директора по ВР, </w:t>
            </w:r>
            <w:r>
              <w:rPr>
                <w:b w:val="0"/>
                <w:sz w:val="28"/>
                <w:szCs w:val="28"/>
              </w:rPr>
              <w:lastRenderedPageBreak/>
              <w:t>советник по воспитанию</w:t>
            </w:r>
          </w:p>
        </w:tc>
        <w:tc>
          <w:tcPr>
            <w:tcW w:w="3543" w:type="dxa"/>
          </w:tcPr>
          <w:p w:rsidR="001F22B4" w:rsidRPr="005D2F2C" w:rsidRDefault="00190EF8" w:rsidP="00603B37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Проведено</w:t>
            </w:r>
          </w:p>
        </w:tc>
      </w:tr>
      <w:tr w:rsidR="001F22B4" w:rsidRPr="005D2F2C" w:rsidTr="001F22B4">
        <w:trPr>
          <w:trHeight w:val="569"/>
        </w:trPr>
        <w:tc>
          <w:tcPr>
            <w:tcW w:w="708" w:type="dxa"/>
          </w:tcPr>
          <w:p w:rsidR="001F22B4" w:rsidRPr="005D2F2C" w:rsidRDefault="001F22B4" w:rsidP="00121754">
            <w:pPr>
              <w:pStyle w:val="TableParagraph"/>
              <w:rPr>
                <w:b/>
                <w:sz w:val="28"/>
                <w:szCs w:val="28"/>
              </w:rPr>
            </w:pPr>
            <w:r w:rsidRPr="005D2F2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394" w:type="dxa"/>
          </w:tcPr>
          <w:p w:rsidR="001F22B4" w:rsidRPr="005D2F2C" w:rsidRDefault="001F22B4" w:rsidP="0095550C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Вовлечение</w:t>
            </w:r>
            <w:r w:rsidR="00FE26F6">
              <w:rPr>
                <w:b w:val="0"/>
                <w:sz w:val="28"/>
                <w:szCs w:val="28"/>
              </w:rPr>
              <w:t xml:space="preserve"> учащихся в  волонтёрскую деятельность,способствующую</w:t>
            </w:r>
            <w:r w:rsidRPr="005D2F2C">
              <w:rPr>
                <w:b w:val="0"/>
                <w:sz w:val="28"/>
                <w:szCs w:val="28"/>
              </w:rPr>
              <w:t xml:space="preserve"> привитию им  традиционных российских духовно – нравственных ценностей</w:t>
            </w:r>
          </w:p>
        </w:tc>
        <w:tc>
          <w:tcPr>
            <w:tcW w:w="2694" w:type="dxa"/>
          </w:tcPr>
          <w:p w:rsidR="001F22B4" w:rsidRPr="005D2F2C" w:rsidRDefault="001F22B4" w:rsidP="00E26643">
            <w:pPr>
              <w:pStyle w:val="21"/>
              <w:ind w:left="0" w:right="728"/>
              <w:jc w:val="center"/>
              <w:rPr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В течение всего периода</w:t>
            </w:r>
          </w:p>
        </w:tc>
        <w:tc>
          <w:tcPr>
            <w:tcW w:w="3970" w:type="dxa"/>
          </w:tcPr>
          <w:p w:rsidR="001F22B4" w:rsidRPr="005D2F2C" w:rsidRDefault="00FE26F6" w:rsidP="00B362A6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Зам.директора по ВР, советник по воспитанию, классные руководители</w:t>
            </w:r>
          </w:p>
          <w:p w:rsidR="001F22B4" w:rsidRPr="005D2F2C" w:rsidRDefault="001F22B4" w:rsidP="00B362A6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543" w:type="dxa"/>
          </w:tcPr>
          <w:p w:rsidR="001F22B4" w:rsidRPr="005D2F2C" w:rsidRDefault="00190EF8" w:rsidP="00B362A6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1523"/>
        </w:trPr>
        <w:tc>
          <w:tcPr>
            <w:tcW w:w="708" w:type="dxa"/>
          </w:tcPr>
          <w:p w:rsidR="001F22B4" w:rsidRPr="005D2F2C" w:rsidRDefault="001F22B4" w:rsidP="00121754">
            <w:pPr>
              <w:rPr>
                <w:b/>
                <w:sz w:val="28"/>
                <w:szCs w:val="28"/>
              </w:rPr>
            </w:pPr>
            <w:r w:rsidRPr="005D2F2C"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1F22B4" w:rsidRPr="005D2F2C" w:rsidRDefault="001F22B4" w:rsidP="0095550C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 xml:space="preserve">Организация  заблаговременной работы  по устранению предпосылок  к </w:t>
            </w:r>
            <w:proofErr w:type="spellStart"/>
            <w:r w:rsidRPr="005D2F2C">
              <w:rPr>
                <w:b w:val="0"/>
                <w:sz w:val="28"/>
                <w:szCs w:val="28"/>
              </w:rPr>
              <w:t>радикализации</w:t>
            </w:r>
            <w:proofErr w:type="spellEnd"/>
            <w:r w:rsidRPr="005D2F2C">
              <w:rPr>
                <w:b w:val="0"/>
                <w:sz w:val="28"/>
                <w:szCs w:val="28"/>
              </w:rPr>
              <w:t xml:space="preserve"> учащихся и их вовлечению в террористическую деятельность</w:t>
            </w:r>
          </w:p>
        </w:tc>
        <w:tc>
          <w:tcPr>
            <w:tcW w:w="2694" w:type="dxa"/>
          </w:tcPr>
          <w:p w:rsidR="001F22B4" w:rsidRDefault="001F22B4" w:rsidP="00E26643">
            <w:pPr>
              <w:pStyle w:val="21"/>
              <w:ind w:left="0" w:right="728"/>
              <w:jc w:val="center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В течение всего периода</w:t>
            </w:r>
          </w:p>
          <w:p w:rsidR="001F22B4" w:rsidRPr="005D2F2C" w:rsidRDefault="001F22B4" w:rsidP="00E26643">
            <w:pPr>
              <w:pStyle w:val="21"/>
              <w:ind w:left="0" w:right="728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970" w:type="dxa"/>
          </w:tcPr>
          <w:p w:rsidR="001F22B4" w:rsidRPr="005D2F2C" w:rsidRDefault="00FE26F6" w:rsidP="00FE26F6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Классные руководители</w:t>
            </w:r>
          </w:p>
        </w:tc>
        <w:tc>
          <w:tcPr>
            <w:tcW w:w="3543" w:type="dxa"/>
          </w:tcPr>
          <w:p w:rsidR="001F22B4" w:rsidRPr="005D2F2C" w:rsidRDefault="00190EF8" w:rsidP="00B362A6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532"/>
        </w:trPr>
        <w:tc>
          <w:tcPr>
            <w:tcW w:w="708" w:type="dxa"/>
          </w:tcPr>
          <w:p w:rsidR="001F22B4" w:rsidRPr="005D2F2C" w:rsidRDefault="001F22B4" w:rsidP="00121754">
            <w:pPr>
              <w:rPr>
                <w:b/>
                <w:sz w:val="28"/>
                <w:szCs w:val="28"/>
              </w:rPr>
            </w:pPr>
            <w:r w:rsidRPr="005D2F2C"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1F22B4" w:rsidRPr="005D2F2C" w:rsidRDefault="001F22B4" w:rsidP="0095550C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Мониторинг социальных сетей  несовершеннолетних на предмет  проявления активного интереса к террористическому и деструктивному контенту, радикальной, насильственной  и суицидальной направленности</w:t>
            </w:r>
          </w:p>
        </w:tc>
        <w:tc>
          <w:tcPr>
            <w:tcW w:w="2694" w:type="dxa"/>
          </w:tcPr>
          <w:p w:rsidR="001F22B4" w:rsidRPr="005D2F2C" w:rsidRDefault="001F22B4" w:rsidP="00E26643">
            <w:pPr>
              <w:pStyle w:val="21"/>
              <w:ind w:left="0" w:right="728"/>
              <w:jc w:val="center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В течение всего периода</w:t>
            </w:r>
          </w:p>
        </w:tc>
        <w:tc>
          <w:tcPr>
            <w:tcW w:w="3970" w:type="dxa"/>
          </w:tcPr>
          <w:p w:rsidR="001F22B4" w:rsidRPr="005D2F2C" w:rsidRDefault="00FE26F6" w:rsidP="00FE26F6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Классные руководители</w:t>
            </w:r>
          </w:p>
        </w:tc>
        <w:tc>
          <w:tcPr>
            <w:tcW w:w="3543" w:type="dxa"/>
          </w:tcPr>
          <w:p w:rsidR="001F22B4" w:rsidRPr="005D2F2C" w:rsidRDefault="00190EF8" w:rsidP="00717194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2495"/>
        </w:trPr>
        <w:tc>
          <w:tcPr>
            <w:tcW w:w="708" w:type="dxa"/>
          </w:tcPr>
          <w:p w:rsidR="001F22B4" w:rsidRPr="005D2F2C" w:rsidRDefault="001F22B4" w:rsidP="00121754">
            <w:pPr>
              <w:rPr>
                <w:b/>
                <w:sz w:val="28"/>
                <w:szCs w:val="28"/>
              </w:rPr>
            </w:pPr>
            <w:r w:rsidRPr="005D2F2C">
              <w:rPr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1F22B4" w:rsidRPr="005D2F2C" w:rsidRDefault="001F22B4" w:rsidP="003D6240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Повышение квалификации руководителей образовательных организаций и их заместителей  по воспитательной работе,</w:t>
            </w:r>
            <w:r>
              <w:rPr>
                <w:b w:val="0"/>
                <w:sz w:val="28"/>
                <w:szCs w:val="28"/>
              </w:rPr>
              <w:t xml:space="preserve"> классных руководителей, по выявлению и профилактическому сопровождению учащихся, </w:t>
            </w:r>
            <w:r>
              <w:rPr>
                <w:b w:val="0"/>
                <w:sz w:val="28"/>
                <w:szCs w:val="28"/>
              </w:rPr>
              <w:lastRenderedPageBreak/>
              <w:t>подверженных или  подпавших под воздействие  террористической идеологии</w:t>
            </w:r>
          </w:p>
        </w:tc>
        <w:tc>
          <w:tcPr>
            <w:tcW w:w="2694" w:type="dxa"/>
          </w:tcPr>
          <w:p w:rsidR="001F22B4" w:rsidRPr="005D2F2C" w:rsidRDefault="001F22B4" w:rsidP="00E26643">
            <w:pPr>
              <w:pStyle w:val="21"/>
              <w:ind w:left="0" w:right="728"/>
              <w:jc w:val="center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lastRenderedPageBreak/>
              <w:t>По согласованию</w:t>
            </w:r>
          </w:p>
        </w:tc>
        <w:tc>
          <w:tcPr>
            <w:tcW w:w="3970" w:type="dxa"/>
          </w:tcPr>
          <w:p w:rsidR="001F22B4" w:rsidRPr="005D2F2C" w:rsidRDefault="00FE26F6" w:rsidP="00FE26F6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Администрация ОУ</w:t>
            </w:r>
          </w:p>
        </w:tc>
        <w:tc>
          <w:tcPr>
            <w:tcW w:w="3543" w:type="dxa"/>
          </w:tcPr>
          <w:p w:rsidR="001F22B4" w:rsidRPr="005D2F2C" w:rsidRDefault="00190EF8" w:rsidP="00B362A6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168"/>
        </w:trPr>
        <w:tc>
          <w:tcPr>
            <w:tcW w:w="708" w:type="dxa"/>
          </w:tcPr>
          <w:p w:rsidR="001F22B4" w:rsidRPr="00D35BBB" w:rsidRDefault="001F22B4" w:rsidP="00121754">
            <w:pPr>
              <w:rPr>
                <w:color w:val="000000" w:themeColor="text1"/>
                <w:sz w:val="28"/>
                <w:szCs w:val="28"/>
              </w:rPr>
            </w:pPr>
            <w:r w:rsidRPr="00D35BBB">
              <w:rPr>
                <w:color w:val="000000" w:themeColor="text1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394" w:type="dxa"/>
          </w:tcPr>
          <w:p w:rsidR="001F22B4" w:rsidRDefault="001F22B4" w:rsidP="0095550C">
            <w:pPr>
              <w:pStyle w:val="21"/>
              <w:ind w:left="0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D35BBB">
              <w:rPr>
                <w:b w:val="0"/>
                <w:color w:val="000000" w:themeColor="text1"/>
                <w:sz w:val="28"/>
                <w:szCs w:val="28"/>
              </w:rPr>
              <w:t xml:space="preserve">Организация мероприятий                       по вопросам ответственности за участие и содействие террористическим организациям, разжигание социальной, </w:t>
            </w:r>
            <w:r w:rsidR="002105DA">
              <w:rPr>
                <w:b w:val="0"/>
                <w:color w:val="000000" w:themeColor="text1"/>
                <w:sz w:val="28"/>
                <w:szCs w:val="28"/>
              </w:rPr>
              <w:t xml:space="preserve">национальной и </w:t>
            </w:r>
            <w:r w:rsidRPr="00D35BBB">
              <w:rPr>
                <w:b w:val="0"/>
                <w:color w:val="000000" w:themeColor="text1"/>
                <w:sz w:val="28"/>
                <w:szCs w:val="28"/>
              </w:rPr>
              <w:t>религиозной розни</w:t>
            </w:r>
          </w:p>
          <w:p w:rsidR="002105DA" w:rsidRPr="00D35BBB" w:rsidRDefault="002105DA" w:rsidP="0095550C">
            <w:pPr>
              <w:pStyle w:val="21"/>
              <w:ind w:left="0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Общешкольное родительское собрание (март)</w:t>
            </w:r>
          </w:p>
        </w:tc>
        <w:tc>
          <w:tcPr>
            <w:tcW w:w="2694" w:type="dxa"/>
          </w:tcPr>
          <w:p w:rsidR="001F22B4" w:rsidRPr="00D35BBB" w:rsidRDefault="001F22B4" w:rsidP="00E26643">
            <w:pPr>
              <w:pStyle w:val="21"/>
              <w:ind w:left="0" w:right="728"/>
              <w:jc w:val="center"/>
              <w:rPr>
                <w:b w:val="0"/>
                <w:color w:val="000000" w:themeColor="text1"/>
                <w:sz w:val="28"/>
                <w:szCs w:val="28"/>
              </w:rPr>
            </w:pPr>
            <w:r w:rsidRPr="00D35BBB">
              <w:rPr>
                <w:b w:val="0"/>
                <w:color w:val="000000" w:themeColor="text1"/>
                <w:sz w:val="28"/>
                <w:szCs w:val="28"/>
              </w:rPr>
              <w:t>По согласованию</w:t>
            </w:r>
          </w:p>
        </w:tc>
        <w:tc>
          <w:tcPr>
            <w:tcW w:w="3970" w:type="dxa"/>
          </w:tcPr>
          <w:p w:rsidR="001F22B4" w:rsidRPr="00D35BBB" w:rsidRDefault="00190EF8" w:rsidP="00190EF8">
            <w:pPr>
              <w:pStyle w:val="21"/>
              <w:ind w:left="0" w:right="26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Администрация ОУ</w:t>
            </w:r>
          </w:p>
        </w:tc>
        <w:tc>
          <w:tcPr>
            <w:tcW w:w="3543" w:type="dxa"/>
          </w:tcPr>
          <w:p w:rsidR="001F22B4" w:rsidRPr="00D35BBB" w:rsidRDefault="00190EF8" w:rsidP="00B362A6">
            <w:pPr>
              <w:pStyle w:val="21"/>
              <w:ind w:left="0" w:right="26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1979"/>
        </w:trPr>
        <w:tc>
          <w:tcPr>
            <w:tcW w:w="708" w:type="dxa"/>
          </w:tcPr>
          <w:p w:rsidR="001F22B4" w:rsidRPr="005D2F2C" w:rsidRDefault="001F22B4" w:rsidP="00121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94" w:type="dxa"/>
          </w:tcPr>
          <w:p w:rsidR="001F22B4" w:rsidRPr="005D2F2C" w:rsidRDefault="001F22B4" w:rsidP="0095550C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Проведение социологических опросов, мониторингов по противодействию идеологии терроризма  и своевременного внесения коррективов в профилактическую работу</w:t>
            </w:r>
          </w:p>
        </w:tc>
        <w:tc>
          <w:tcPr>
            <w:tcW w:w="2694" w:type="dxa"/>
          </w:tcPr>
          <w:p w:rsidR="001F22B4" w:rsidRPr="005D2F2C" w:rsidRDefault="001F22B4" w:rsidP="00E26643">
            <w:pPr>
              <w:pStyle w:val="21"/>
              <w:ind w:left="0" w:right="72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Ноябрь </w:t>
            </w:r>
          </w:p>
        </w:tc>
        <w:tc>
          <w:tcPr>
            <w:tcW w:w="3970" w:type="dxa"/>
          </w:tcPr>
          <w:p w:rsidR="001F22B4" w:rsidRPr="005D2F2C" w:rsidRDefault="00190EF8" w:rsidP="00190EF8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Социальный педагог</w:t>
            </w:r>
          </w:p>
        </w:tc>
        <w:tc>
          <w:tcPr>
            <w:tcW w:w="3543" w:type="dxa"/>
          </w:tcPr>
          <w:p w:rsidR="001F22B4" w:rsidRPr="005D2F2C" w:rsidRDefault="00190EF8" w:rsidP="00B362A6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1282"/>
        </w:trPr>
        <w:tc>
          <w:tcPr>
            <w:tcW w:w="708" w:type="dxa"/>
          </w:tcPr>
          <w:p w:rsidR="001F22B4" w:rsidRDefault="001F22B4" w:rsidP="00121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94" w:type="dxa"/>
          </w:tcPr>
          <w:p w:rsidR="001F22B4" w:rsidRDefault="001F22B4" w:rsidP="0095550C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Привлечение обучающихся к  </w:t>
            </w:r>
            <w:proofErr w:type="spellStart"/>
            <w:r>
              <w:rPr>
                <w:b w:val="0"/>
                <w:sz w:val="28"/>
                <w:szCs w:val="28"/>
              </w:rPr>
              <w:t>военно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–патриотической и иной социальной  полезной работе, способствующей  привитию традиционных российских духовно – нравственных ценностей, а также  общественно – политическим, воспитательным, просветительским, культурным, </w:t>
            </w:r>
            <w:r>
              <w:rPr>
                <w:b w:val="0"/>
                <w:sz w:val="28"/>
                <w:szCs w:val="28"/>
              </w:rPr>
              <w:lastRenderedPageBreak/>
              <w:t>досуговым  и спортивным мероприятиям.</w:t>
            </w:r>
          </w:p>
        </w:tc>
        <w:tc>
          <w:tcPr>
            <w:tcW w:w="2694" w:type="dxa"/>
          </w:tcPr>
          <w:p w:rsidR="001F22B4" w:rsidRDefault="001F22B4" w:rsidP="00E26643">
            <w:pPr>
              <w:pStyle w:val="21"/>
              <w:ind w:left="0" w:right="728"/>
              <w:jc w:val="center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lastRenderedPageBreak/>
              <w:t>В течение всего периода</w:t>
            </w:r>
          </w:p>
        </w:tc>
        <w:tc>
          <w:tcPr>
            <w:tcW w:w="3970" w:type="dxa"/>
          </w:tcPr>
          <w:p w:rsidR="001F22B4" w:rsidRPr="005D2F2C" w:rsidRDefault="00190EF8" w:rsidP="00190EF8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Зам. Директора по ВР, советник по воспитанию, классные руководители.</w:t>
            </w:r>
          </w:p>
        </w:tc>
        <w:tc>
          <w:tcPr>
            <w:tcW w:w="3543" w:type="dxa"/>
          </w:tcPr>
          <w:p w:rsidR="001F22B4" w:rsidRPr="005D2F2C" w:rsidRDefault="002105DA" w:rsidP="002A35FB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259"/>
        </w:trPr>
        <w:tc>
          <w:tcPr>
            <w:tcW w:w="708" w:type="dxa"/>
          </w:tcPr>
          <w:p w:rsidR="001F22B4" w:rsidRDefault="001F22B4" w:rsidP="00121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4394" w:type="dxa"/>
          </w:tcPr>
          <w:p w:rsidR="001F22B4" w:rsidRDefault="001F22B4" w:rsidP="0095550C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Проведение совместной работы с ветеранами боевых действий, представителями различных конфессий, мероприятий, направленных на знакомство с различными религиями и национальностями</w:t>
            </w:r>
          </w:p>
        </w:tc>
        <w:tc>
          <w:tcPr>
            <w:tcW w:w="2694" w:type="dxa"/>
          </w:tcPr>
          <w:p w:rsidR="001F22B4" w:rsidRDefault="00190EF8" w:rsidP="00E26643">
            <w:pPr>
              <w:pStyle w:val="21"/>
              <w:ind w:left="0" w:right="72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Апрель</w:t>
            </w:r>
          </w:p>
        </w:tc>
        <w:tc>
          <w:tcPr>
            <w:tcW w:w="3970" w:type="dxa"/>
          </w:tcPr>
          <w:p w:rsidR="001F22B4" w:rsidRPr="005D2F2C" w:rsidRDefault="00190EF8" w:rsidP="00190EF8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Зам. Директора по ВР, советник по воспитанию</w:t>
            </w:r>
          </w:p>
        </w:tc>
        <w:tc>
          <w:tcPr>
            <w:tcW w:w="3543" w:type="dxa"/>
          </w:tcPr>
          <w:p w:rsidR="001F22B4" w:rsidRPr="005D2F2C" w:rsidRDefault="002105DA" w:rsidP="00C77292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937"/>
        </w:trPr>
        <w:tc>
          <w:tcPr>
            <w:tcW w:w="708" w:type="dxa"/>
          </w:tcPr>
          <w:p w:rsidR="001F22B4" w:rsidRDefault="001F22B4" w:rsidP="00121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94" w:type="dxa"/>
          </w:tcPr>
          <w:p w:rsidR="001F22B4" w:rsidRDefault="001F22B4" w:rsidP="0095550C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Участие в областном  форуме «Творчество, которое объединяет»</w:t>
            </w:r>
          </w:p>
        </w:tc>
        <w:tc>
          <w:tcPr>
            <w:tcW w:w="2694" w:type="dxa"/>
          </w:tcPr>
          <w:p w:rsidR="001F22B4" w:rsidRDefault="001F22B4" w:rsidP="00E26643">
            <w:pPr>
              <w:pStyle w:val="21"/>
              <w:ind w:left="0" w:right="72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Ноябрь - март</w:t>
            </w:r>
          </w:p>
        </w:tc>
        <w:tc>
          <w:tcPr>
            <w:tcW w:w="3970" w:type="dxa"/>
          </w:tcPr>
          <w:p w:rsidR="001F22B4" w:rsidRPr="005D2F2C" w:rsidRDefault="00190EF8" w:rsidP="00C77292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Советник по воспитанию, классные руководители</w:t>
            </w:r>
          </w:p>
        </w:tc>
        <w:tc>
          <w:tcPr>
            <w:tcW w:w="3543" w:type="dxa"/>
          </w:tcPr>
          <w:p w:rsidR="001F22B4" w:rsidRPr="005D2F2C" w:rsidRDefault="002105DA" w:rsidP="00C77292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2578"/>
        </w:trPr>
        <w:tc>
          <w:tcPr>
            <w:tcW w:w="708" w:type="dxa"/>
          </w:tcPr>
          <w:p w:rsidR="001F22B4" w:rsidRDefault="001F22B4" w:rsidP="00121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394" w:type="dxa"/>
          </w:tcPr>
          <w:p w:rsidR="001F22B4" w:rsidRDefault="001F22B4" w:rsidP="0095550C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b w:val="0"/>
                <w:sz w:val="28"/>
                <w:szCs w:val="28"/>
              </w:rPr>
              <w:t>психолого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-  педагогическое  сопровождения   с несовершеннолетними деструктивного поведения, индивидуальных бесед, социально – психологического тестирования, ознакомление  страниц в социальных сетях и мессенджерах</w:t>
            </w:r>
          </w:p>
        </w:tc>
        <w:tc>
          <w:tcPr>
            <w:tcW w:w="2694" w:type="dxa"/>
          </w:tcPr>
          <w:p w:rsidR="001F22B4" w:rsidRDefault="001F22B4" w:rsidP="00E26643">
            <w:pPr>
              <w:pStyle w:val="21"/>
              <w:ind w:left="0" w:right="728"/>
              <w:jc w:val="center"/>
              <w:rPr>
                <w:b w:val="0"/>
                <w:sz w:val="28"/>
                <w:szCs w:val="28"/>
              </w:rPr>
            </w:pPr>
            <w:r w:rsidRPr="005D2F2C">
              <w:rPr>
                <w:b w:val="0"/>
                <w:sz w:val="28"/>
                <w:szCs w:val="28"/>
              </w:rPr>
              <w:t>В течение всего периода</w:t>
            </w:r>
          </w:p>
        </w:tc>
        <w:tc>
          <w:tcPr>
            <w:tcW w:w="3970" w:type="dxa"/>
          </w:tcPr>
          <w:p w:rsidR="001F22B4" w:rsidRPr="005D2F2C" w:rsidRDefault="00190EF8" w:rsidP="00190EF8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Социальный педагог, классные руководители</w:t>
            </w:r>
          </w:p>
        </w:tc>
        <w:tc>
          <w:tcPr>
            <w:tcW w:w="3543" w:type="dxa"/>
          </w:tcPr>
          <w:p w:rsidR="001F22B4" w:rsidRPr="005D2F2C" w:rsidRDefault="002105DA" w:rsidP="00C77292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  <w:tr w:rsidR="001F22B4" w:rsidRPr="005D2F2C" w:rsidTr="001F22B4">
        <w:trPr>
          <w:trHeight w:val="655"/>
        </w:trPr>
        <w:tc>
          <w:tcPr>
            <w:tcW w:w="708" w:type="dxa"/>
          </w:tcPr>
          <w:p w:rsidR="001F22B4" w:rsidRDefault="001F22B4" w:rsidP="00121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394" w:type="dxa"/>
          </w:tcPr>
          <w:p w:rsidR="001F22B4" w:rsidRDefault="001F22B4" w:rsidP="0095550C">
            <w:pPr>
              <w:pStyle w:val="21"/>
              <w:ind w:left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Просмотр  антитеррористических видеоматериалов, </w:t>
            </w:r>
            <w:r w:rsidR="002105DA">
              <w:rPr>
                <w:b w:val="0"/>
                <w:sz w:val="28"/>
                <w:szCs w:val="28"/>
              </w:rPr>
              <w:t>распространение памяток по противодействию терроризму и экстремизму</w:t>
            </w:r>
          </w:p>
        </w:tc>
        <w:tc>
          <w:tcPr>
            <w:tcW w:w="2694" w:type="dxa"/>
          </w:tcPr>
          <w:p w:rsidR="001F22B4" w:rsidRPr="005D2F2C" w:rsidRDefault="00190EF8" w:rsidP="00E26643">
            <w:pPr>
              <w:pStyle w:val="21"/>
              <w:ind w:left="0" w:right="72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Июнь</w:t>
            </w:r>
          </w:p>
        </w:tc>
        <w:tc>
          <w:tcPr>
            <w:tcW w:w="3970" w:type="dxa"/>
          </w:tcPr>
          <w:p w:rsidR="001F22B4" w:rsidRPr="005D2F2C" w:rsidRDefault="00190EF8" w:rsidP="00C77292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Педагог - организатор</w:t>
            </w:r>
          </w:p>
        </w:tc>
        <w:tc>
          <w:tcPr>
            <w:tcW w:w="3543" w:type="dxa"/>
          </w:tcPr>
          <w:p w:rsidR="001F22B4" w:rsidRPr="005D2F2C" w:rsidRDefault="00190EF8" w:rsidP="00C77292">
            <w:pPr>
              <w:pStyle w:val="21"/>
              <w:ind w:left="0" w:right="2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Проведено</w:t>
            </w:r>
          </w:p>
        </w:tc>
      </w:tr>
    </w:tbl>
    <w:p w:rsidR="00393BFE" w:rsidRPr="005D2F2C" w:rsidRDefault="00393BFE" w:rsidP="00393BFE">
      <w:pPr>
        <w:pStyle w:val="21"/>
        <w:ind w:left="997" w:right="728" w:firstLine="280"/>
        <w:jc w:val="center"/>
        <w:rPr>
          <w:sz w:val="28"/>
          <w:szCs w:val="28"/>
        </w:rPr>
      </w:pPr>
    </w:p>
    <w:p w:rsidR="00C15B10" w:rsidRDefault="00C15B10">
      <w:pPr>
        <w:pStyle w:val="a3"/>
        <w:ind w:hanging="5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EA3" w:rsidRPr="005D2F2C" w:rsidRDefault="00FF4EA3">
      <w:pPr>
        <w:pStyle w:val="a3"/>
        <w:ind w:hanging="5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ind w:hanging="5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ind w:hanging="5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ind w:hanging="5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B10" w:rsidRPr="005D2F2C" w:rsidRDefault="00C15B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477" w:rsidRPr="005D2F2C" w:rsidRDefault="001354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5477" w:rsidRPr="005D2F2C" w:rsidSect="00F945A8">
      <w:pgSz w:w="16838" w:h="11906" w:orient="landscape"/>
      <w:pgMar w:top="709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49B7"/>
    <w:multiLevelType w:val="multilevel"/>
    <w:tmpl w:val="15F4A10E"/>
    <w:lvl w:ilvl="0">
      <w:start w:val="2"/>
      <w:numFmt w:val="decimal"/>
      <w:lvlText w:val="%1"/>
      <w:lvlJc w:val="left"/>
      <w:pPr>
        <w:ind w:left="407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07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2" w:hanging="8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22" w:hanging="10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242" w:hanging="10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2" w:hanging="10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3" w:hanging="10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4" w:hanging="10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1059"/>
      </w:pPr>
      <w:rPr>
        <w:rFonts w:hint="default"/>
        <w:lang w:val="ru-RU" w:eastAsia="en-US" w:bidi="ar-SA"/>
      </w:rPr>
    </w:lvl>
  </w:abstractNum>
  <w:abstractNum w:abstractNumId="1">
    <w:nsid w:val="17F54C12"/>
    <w:multiLevelType w:val="multilevel"/>
    <w:tmpl w:val="9BD25E34"/>
    <w:lvl w:ilvl="0">
      <w:start w:val="2"/>
      <w:numFmt w:val="decimal"/>
      <w:lvlText w:val="%1"/>
      <w:lvlJc w:val="left"/>
      <w:pPr>
        <w:ind w:left="522" w:hanging="64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22" w:hanging="64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2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3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648"/>
      </w:pPr>
      <w:rPr>
        <w:rFonts w:hint="default"/>
        <w:lang w:val="ru-RU" w:eastAsia="en-US" w:bidi="ar-SA"/>
      </w:rPr>
    </w:lvl>
  </w:abstractNum>
  <w:abstractNum w:abstractNumId="2">
    <w:nsid w:val="1B5715E3"/>
    <w:multiLevelType w:val="multilevel"/>
    <w:tmpl w:val="3F8E9986"/>
    <w:lvl w:ilvl="0">
      <w:start w:val="2"/>
      <w:numFmt w:val="decimal"/>
      <w:lvlText w:val="%1"/>
      <w:lvlJc w:val="left"/>
      <w:pPr>
        <w:ind w:left="522" w:hanging="64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22" w:hanging="64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2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3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648"/>
      </w:pPr>
      <w:rPr>
        <w:rFonts w:hint="default"/>
        <w:lang w:val="ru-RU" w:eastAsia="en-US" w:bidi="ar-SA"/>
      </w:rPr>
    </w:lvl>
  </w:abstractNum>
  <w:abstractNum w:abstractNumId="3">
    <w:nsid w:val="1C7F76A4"/>
    <w:multiLevelType w:val="multilevel"/>
    <w:tmpl w:val="3F8E9986"/>
    <w:lvl w:ilvl="0">
      <w:start w:val="2"/>
      <w:numFmt w:val="decimal"/>
      <w:lvlText w:val="%1"/>
      <w:lvlJc w:val="left"/>
      <w:pPr>
        <w:ind w:left="522" w:hanging="64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22" w:hanging="64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2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3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648"/>
      </w:pPr>
      <w:rPr>
        <w:rFonts w:hint="default"/>
        <w:lang w:val="ru-RU" w:eastAsia="en-US" w:bidi="ar-SA"/>
      </w:rPr>
    </w:lvl>
  </w:abstractNum>
  <w:abstractNum w:abstractNumId="4">
    <w:nsid w:val="2C754249"/>
    <w:multiLevelType w:val="hybridMultilevel"/>
    <w:tmpl w:val="B6A0A0E4"/>
    <w:lvl w:ilvl="0" w:tplc="C4E2AE0E">
      <w:start w:val="7"/>
      <w:numFmt w:val="decimal"/>
      <w:lvlText w:val="%1."/>
      <w:lvlJc w:val="left"/>
      <w:pPr>
        <w:ind w:left="522" w:hanging="2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4425B42">
      <w:numFmt w:val="bullet"/>
      <w:lvlText w:val="•"/>
      <w:lvlJc w:val="left"/>
      <w:pPr>
        <w:ind w:left="1524" w:hanging="296"/>
      </w:pPr>
      <w:rPr>
        <w:rFonts w:hint="default"/>
        <w:lang w:val="ru-RU" w:eastAsia="en-US" w:bidi="ar-SA"/>
      </w:rPr>
    </w:lvl>
    <w:lvl w:ilvl="2" w:tplc="6DB89E20">
      <w:numFmt w:val="bullet"/>
      <w:lvlText w:val="•"/>
      <w:lvlJc w:val="left"/>
      <w:pPr>
        <w:ind w:left="2529" w:hanging="296"/>
      </w:pPr>
      <w:rPr>
        <w:rFonts w:hint="default"/>
        <w:lang w:val="ru-RU" w:eastAsia="en-US" w:bidi="ar-SA"/>
      </w:rPr>
    </w:lvl>
    <w:lvl w:ilvl="3" w:tplc="9AAE74D2">
      <w:numFmt w:val="bullet"/>
      <w:lvlText w:val="•"/>
      <w:lvlJc w:val="left"/>
      <w:pPr>
        <w:ind w:left="3533" w:hanging="296"/>
      </w:pPr>
      <w:rPr>
        <w:rFonts w:hint="default"/>
        <w:lang w:val="ru-RU" w:eastAsia="en-US" w:bidi="ar-SA"/>
      </w:rPr>
    </w:lvl>
    <w:lvl w:ilvl="4" w:tplc="28E6819E">
      <w:numFmt w:val="bullet"/>
      <w:lvlText w:val="•"/>
      <w:lvlJc w:val="left"/>
      <w:pPr>
        <w:ind w:left="4538" w:hanging="296"/>
      </w:pPr>
      <w:rPr>
        <w:rFonts w:hint="default"/>
        <w:lang w:val="ru-RU" w:eastAsia="en-US" w:bidi="ar-SA"/>
      </w:rPr>
    </w:lvl>
    <w:lvl w:ilvl="5" w:tplc="3058F266">
      <w:numFmt w:val="bullet"/>
      <w:lvlText w:val="•"/>
      <w:lvlJc w:val="left"/>
      <w:pPr>
        <w:ind w:left="5543" w:hanging="296"/>
      </w:pPr>
      <w:rPr>
        <w:rFonts w:hint="default"/>
        <w:lang w:val="ru-RU" w:eastAsia="en-US" w:bidi="ar-SA"/>
      </w:rPr>
    </w:lvl>
    <w:lvl w:ilvl="6" w:tplc="F91C66A0">
      <w:numFmt w:val="bullet"/>
      <w:lvlText w:val="•"/>
      <w:lvlJc w:val="left"/>
      <w:pPr>
        <w:ind w:left="6547" w:hanging="296"/>
      </w:pPr>
      <w:rPr>
        <w:rFonts w:hint="default"/>
        <w:lang w:val="ru-RU" w:eastAsia="en-US" w:bidi="ar-SA"/>
      </w:rPr>
    </w:lvl>
    <w:lvl w:ilvl="7" w:tplc="A4887EFA">
      <w:numFmt w:val="bullet"/>
      <w:lvlText w:val="•"/>
      <w:lvlJc w:val="left"/>
      <w:pPr>
        <w:ind w:left="7552" w:hanging="296"/>
      </w:pPr>
      <w:rPr>
        <w:rFonts w:hint="default"/>
        <w:lang w:val="ru-RU" w:eastAsia="en-US" w:bidi="ar-SA"/>
      </w:rPr>
    </w:lvl>
    <w:lvl w:ilvl="8" w:tplc="B2528BE8">
      <w:numFmt w:val="bullet"/>
      <w:lvlText w:val="•"/>
      <w:lvlJc w:val="left"/>
      <w:pPr>
        <w:ind w:left="8557" w:hanging="296"/>
      </w:pPr>
      <w:rPr>
        <w:rFonts w:hint="default"/>
        <w:lang w:val="ru-RU" w:eastAsia="en-US" w:bidi="ar-SA"/>
      </w:rPr>
    </w:lvl>
  </w:abstractNum>
  <w:abstractNum w:abstractNumId="5">
    <w:nsid w:val="31885BBF"/>
    <w:multiLevelType w:val="multilevel"/>
    <w:tmpl w:val="3F8E9986"/>
    <w:lvl w:ilvl="0">
      <w:start w:val="2"/>
      <w:numFmt w:val="decimal"/>
      <w:lvlText w:val="%1"/>
      <w:lvlJc w:val="left"/>
      <w:pPr>
        <w:ind w:left="522" w:hanging="64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22" w:hanging="64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2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3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648"/>
      </w:pPr>
      <w:rPr>
        <w:rFonts w:hint="default"/>
        <w:lang w:val="ru-RU" w:eastAsia="en-US" w:bidi="ar-SA"/>
      </w:rPr>
    </w:lvl>
  </w:abstractNum>
  <w:abstractNum w:abstractNumId="6">
    <w:nsid w:val="31EB3B07"/>
    <w:multiLevelType w:val="hybridMultilevel"/>
    <w:tmpl w:val="5ABAEC74"/>
    <w:lvl w:ilvl="0" w:tplc="A7609134">
      <w:numFmt w:val="bullet"/>
      <w:lvlText w:val="-"/>
      <w:lvlJc w:val="left"/>
      <w:pPr>
        <w:ind w:left="522" w:hanging="4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08C8B0">
      <w:numFmt w:val="bullet"/>
      <w:lvlText w:val="•"/>
      <w:lvlJc w:val="left"/>
      <w:pPr>
        <w:ind w:left="1360" w:hanging="497"/>
      </w:pPr>
      <w:rPr>
        <w:rFonts w:hint="default"/>
        <w:lang w:val="ru-RU" w:eastAsia="en-US" w:bidi="ar-SA"/>
      </w:rPr>
    </w:lvl>
    <w:lvl w:ilvl="2" w:tplc="ABD48820">
      <w:numFmt w:val="bullet"/>
      <w:lvlText w:val="•"/>
      <w:lvlJc w:val="left"/>
      <w:pPr>
        <w:ind w:left="2382" w:hanging="497"/>
      </w:pPr>
      <w:rPr>
        <w:rFonts w:hint="default"/>
        <w:lang w:val="ru-RU" w:eastAsia="en-US" w:bidi="ar-SA"/>
      </w:rPr>
    </w:lvl>
    <w:lvl w:ilvl="3" w:tplc="BE2E91CE">
      <w:numFmt w:val="bullet"/>
      <w:lvlText w:val="•"/>
      <w:lvlJc w:val="left"/>
      <w:pPr>
        <w:ind w:left="3405" w:hanging="497"/>
      </w:pPr>
      <w:rPr>
        <w:rFonts w:hint="default"/>
        <w:lang w:val="ru-RU" w:eastAsia="en-US" w:bidi="ar-SA"/>
      </w:rPr>
    </w:lvl>
    <w:lvl w:ilvl="4" w:tplc="1CF8C554">
      <w:numFmt w:val="bullet"/>
      <w:lvlText w:val="•"/>
      <w:lvlJc w:val="left"/>
      <w:pPr>
        <w:ind w:left="4428" w:hanging="497"/>
      </w:pPr>
      <w:rPr>
        <w:rFonts w:hint="default"/>
        <w:lang w:val="ru-RU" w:eastAsia="en-US" w:bidi="ar-SA"/>
      </w:rPr>
    </w:lvl>
    <w:lvl w:ilvl="5" w:tplc="A30EC72A">
      <w:numFmt w:val="bullet"/>
      <w:lvlText w:val="•"/>
      <w:lvlJc w:val="left"/>
      <w:pPr>
        <w:ind w:left="5451" w:hanging="497"/>
      </w:pPr>
      <w:rPr>
        <w:rFonts w:hint="default"/>
        <w:lang w:val="ru-RU" w:eastAsia="en-US" w:bidi="ar-SA"/>
      </w:rPr>
    </w:lvl>
    <w:lvl w:ilvl="6" w:tplc="230837CC">
      <w:numFmt w:val="bullet"/>
      <w:lvlText w:val="•"/>
      <w:lvlJc w:val="left"/>
      <w:pPr>
        <w:ind w:left="6474" w:hanging="497"/>
      </w:pPr>
      <w:rPr>
        <w:rFonts w:hint="default"/>
        <w:lang w:val="ru-RU" w:eastAsia="en-US" w:bidi="ar-SA"/>
      </w:rPr>
    </w:lvl>
    <w:lvl w:ilvl="7" w:tplc="D7346944">
      <w:numFmt w:val="bullet"/>
      <w:lvlText w:val="•"/>
      <w:lvlJc w:val="left"/>
      <w:pPr>
        <w:ind w:left="7497" w:hanging="497"/>
      </w:pPr>
      <w:rPr>
        <w:rFonts w:hint="default"/>
        <w:lang w:val="ru-RU" w:eastAsia="en-US" w:bidi="ar-SA"/>
      </w:rPr>
    </w:lvl>
    <w:lvl w:ilvl="8" w:tplc="E6222A0C">
      <w:numFmt w:val="bullet"/>
      <w:lvlText w:val="•"/>
      <w:lvlJc w:val="left"/>
      <w:pPr>
        <w:ind w:left="8520" w:hanging="497"/>
      </w:pPr>
      <w:rPr>
        <w:rFonts w:hint="default"/>
        <w:lang w:val="ru-RU" w:eastAsia="en-US" w:bidi="ar-SA"/>
      </w:rPr>
    </w:lvl>
  </w:abstractNum>
  <w:abstractNum w:abstractNumId="7">
    <w:nsid w:val="35CE53DD"/>
    <w:multiLevelType w:val="multilevel"/>
    <w:tmpl w:val="4462EEC2"/>
    <w:lvl w:ilvl="0">
      <w:start w:val="1"/>
      <w:numFmt w:val="decimal"/>
      <w:lvlText w:val="%1"/>
      <w:lvlJc w:val="left"/>
      <w:pPr>
        <w:ind w:left="52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90"/>
      </w:pPr>
      <w:rPr>
        <w:rFonts w:hint="default"/>
        <w:lang w:val="ru-RU" w:eastAsia="en-US" w:bidi="ar-SA"/>
      </w:rPr>
    </w:lvl>
  </w:abstractNum>
  <w:abstractNum w:abstractNumId="8">
    <w:nsid w:val="49410636"/>
    <w:multiLevelType w:val="hybridMultilevel"/>
    <w:tmpl w:val="51CA0620"/>
    <w:lvl w:ilvl="0" w:tplc="67AE0516">
      <w:start w:val="1"/>
      <w:numFmt w:val="decimal"/>
      <w:lvlText w:val="%1."/>
      <w:lvlJc w:val="left"/>
      <w:pPr>
        <w:ind w:left="522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6F28E24">
      <w:numFmt w:val="bullet"/>
      <w:lvlText w:val="•"/>
      <w:lvlJc w:val="left"/>
      <w:pPr>
        <w:ind w:left="1524" w:hanging="181"/>
      </w:pPr>
      <w:rPr>
        <w:rFonts w:hint="default"/>
        <w:lang w:val="ru-RU" w:eastAsia="en-US" w:bidi="ar-SA"/>
      </w:rPr>
    </w:lvl>
    <w:lvl w:ilvl="2" w:tplc="9EB4F8B4">
      <w:numFmt w:val="bullet"/>
      <w:lvlText w:val="•"/>
      <w:lvlJc w:val="left"/>
      <w:pPr>
        <w:ind w:left="2529" w:hanging="181"/>
      </w:pPr>
      <w:rPr>
        <w:rFonts w:hint="default"/>
        <w:lang w:val="ru-RU" w:eastAsia="en-US" w:bidi="ar-SA"/>
      </w:rPr>
    </w:lvl>
    <w:lvl w:ilvl="3" w:tplc="C646EC0A">
      <w:numFmt w:val="bullet"/>
      <w:lvlText w:val="•"/>
      <w:lvlJc w:val="left"/>
      <w:pPr>
        <w:ind w:left="3533" w:hanging="181"/>
      </w:pPr>
      <w:rPr>
        <w:rFonts w:hint="default"/>
        <w:lang w:val="ru-RU" w:eastAsia="en-US" w:bidi="ar-SA"/>
      </w:rPr>
    </w:lvl>
    <w:lvl w:ilvl="4" w:tplc="D07A548E">
      <w:numFmt w:val="bullet"/>
      <w:lvlText w:val="•"/>
      <w:lvlJc w:val="left"/>
      <w:pPr>
        <w:ind w:left="4538" w:hanging="181"/>
      </w:pPr>
      <w:rPr>
        <w:rFonts w:hint="default"/>
        <w:lang w:val="ru-RU" w:eastAsia="en-US" w:bidi="ar-SA"/>
      </w:rPr>
    </w:lvl>
    <w:lvl w:ilvl="5" w:tplc="3C5E677C">
      <w:numFmt w:val="bullet"/>
      <w:lvlText w:val="•"/>
      <w:lvlJc w:val="left"/>
      <w:pPr>
        <w:ind w:left="5543" w:hanging="181"/>
      </w:pPr>
      <w:rPr>
        <w:rFonts w:hint="default"/>
        <w:lang w:val="ru-RU" w:eastAsia="en-US" w:bidi="ar-SA"/>
      </w:rPr>
    </w:lvl>
    <w:lvl w:ilvl="6" w:tplc="5CDCBC5A"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plc="4484DA06">
      <w:numFmt w:val="bullet"/>
      <w:lvlText w:val="•"/>
      <w:lvlJc w:val="left"/>
      <w:pPr>
        <w:ind w:left="7552" w:hanging="181"/>
      </w:pPr>
      <w:rPr>
        <w:rFonts w:hint="default"/>
        <w:lang w:val="ru-RU" w:eastAsia="en-US" w:bidi="ar-SA"/>
      </w:rPr>
    </w:lvl>
    <w:lvl w:ilvl="8" w:tplc="9F54D0A2">
      <w:numFmt w:val="bullet"/>
      <w:lvlText w:val="•"/>
      <w:lvlJc w:val="left"/>
      <w:pPr>
        <w:ind w:left="8557" w:hanging="181"/>
      </w:pPr>
      <w:rPr>
        <w:rFonts w:hint="default"/>
        <w:lang w:val="ru-RU" w:eastAsia="en-US" w:bidi="ar-SA"/>
      </w:rPr>
    </w:lvl>
  </w:abstractNum>
  <w:abstractNum w:abstractNumId="9">
    <w:nsid w:val="548E1911"/>
    <w:multiLevelType w:val="hybridMultilevel"/>
    <w:tmpl w:val="8C58A702"/>
    <w:lvl w:ilvl="0" w:tplc="9418DBE8">
      <w:numFmt w:val="bullet"/>
      <w:lvlText w:val="-"/>
      <w:lvlJc w:val="left"/>
      <w:pPr>
        <w:ind w:left="586" w:hanging="4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9E77A0">
      <w:numFmt w:val="bullet"/>
      <w:lvlText w:val="•"/>
      <w:lvlJc w:val="left"/>
      <w:pPr>
        <w:ind w:left="1588" w:hanging="444"/>
      </w:pPr>
      <w:rPr>
        <w:rFonts w:hint="default"/>
        <w:lang w:val="ru-RU" w:eastAsia="en-US" w:bidi="ar-SA"/>
      </w:rPr>
    </w:lvl>
    <w:lvl w:ilvl="2" w:tplc="B7B2B0F8">
      <w:numFmt w:val="bullet"/>
      <w:lvlText w:val="•"/>
      <w:lvlJc w:val="left"/>
      <w:pPr>
        <w:ind w:left="2593" w:hanging="444"/>
      </w:pPr>
      <w:rPr>
        <w:rFonts w:hint="default"/>
        <w:lang w:val="ru-RU" w:eastAsia="en-US" w:bidi="ar-SA"/>
      </w:rPr>
    </w:lvl>
    <w:lvl w:ilvl="3" w:tplc="B5C267C8">
      <w:numFmt w:val="bullet"/>
      <w:lvlText w:val="•"/>
      <w:lvlJc w:val="left"/>
      <w:pPr>
        <w:ind w:left="3597" w:hanging="444"/>
      </w:pPr>
      <w:rPr>
        <w:rFonts w:hint="default"/>
        <w:lang w:val="ru-RU" w:eastAsia="en-US" w:bidi="ar-SA"/>
      </w:rPr>
    </w:lvl>
    <w:lvl w:ilvl="4" w:tplc="E110C8B4">
      <w:numFmt w:val="bullet"/>
      <w:lvlText w:val="•"/>
      <w:lvlJc w:val="left"/>
      <w:pPr>
        <w:ind w:left="4602" w:hanging="444"/>
      </w:pPr>
      <w:rPr>
        <w:rFonts w:hint="default"/>
        <w:lang w:val="ru-RU" w:eastAsia="en-US" w:bidi="ar-SA"/>
      </w:rPr>
    </w:lvl>
    <w:lvl w:ilvl="5" w:tplc="291A3AE0">
      <w:numFmt w:val="bullet"/>
      <w:lvlText w:val="•"/>
      <w:lvlJc w:val="left"/>
      <w:pPr>
        <w:ind w:left="5607" w:hanging="444"/>
      </w:pPr>
      <w:rPr>
        <w:rFonts w:hint="default"/>
        <w:lang w:val="ru-RU" w:eastAsia="en-US" w:bidi="ar-SA"/>
      </w:rPr>
    </w:lvl>
    <w:lvl w:ilvl="6" w:tplc="F0C4200C">
      <w:numFmt w:val="bullet"/>
      <w:lvlText w:val="•"/>
      <w:lvlJc w:val="left"/>
      <w:pPr>
        <w:ind w:left="6611" w:hanging="444"/>
      </w:pPr>
      <w:rPr>
        <w:rFonts w:hint="default"/>
        <w:lang w:val="ru-RU" w:eastAsia="en-US" w:bidi="ar-SA"/>
      </w:rPr>
    </w:lvl>
    <w:lvl w:ilvl="7" w:tplc="E5EC4DCA">
      <w:numFmt w:val="bullet"/>
      <w:lvlText w:val="•"/>
      <w:lvlJc w:val="left"/>
      <w:pPr>
        <w:ind w:left="7616" w:hanging="444"/>
      </w:pPr>
      <w:rPr>
        <w:rFonts w:hint="default"/>
        <w:lang w:val="ru-RU" w:eastAsia="en-US" w:bidi="ar-SA"/>
      </w:rPr>
    </w:lvl>
    <w:lvl w:ilvl="8" w:tplc="9FA06BAC">
      <w:numFmt w:val="bullet"/>
      <w:lvlText w:val="•"/>
      <w:lvlJc w:val="left"/>
      <w:pPr>
        <w:ind w:left="8621" w:hanging="444"/>
      </w:pPr>
      <w:rPr>
        <w:rFonts w:hint="default"/>
        <w:lang w:val="ru-RU" w:eastAsia="en-US" w:bidi="ar-SA"/>
      </w:rPr>
    </w:lvl>
  </w:abstractNum>
  <w:abstractNum w:abstractNumId="10">
    <w:nsid w:val="57C44C33"/>
    <w:multiLevelType w:val="hybridMultilevel"/>
    <w:tmpl w:val="F202E4CA"/>
    <w:lvl w:ilvl="0" w:tplc="AEBA8064">
      <w:numFmt w:val="bullet"/>
      <w:lvlText w:val="-"/>
      <w:lvlJc w:val="left"/>
      <w:pPr>
        <w:ind w:left="52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32C27C">
      <w:numFmt w:val="bullet"/>
      <w:lvlText w:val="•"/>
      <w:lvlJc w:val="left"/>
      <w:pPr>
        <w:ind w:left="1524" w:hanging="708"/>
      </w:pPr>
      <w:rPr>
        <w:rFonts w:hint="default"/>
        <w:lang w:val="ru-RU" w:eastAsia="en-US" w:bidi="ar-SA"/>
      </w:rPr>
    </w:lvl>
    <w:lvl w:ilvl="2" w:tplc="A0067DF8">
      <w:numFmt w:val="bullet"/>
      <w:lvlText w:val="•"/>
      <w:lvlJc w:val="left"/>
      <w:pPr>
        <w:ind w:left="2529" w:hanging="708"/>
      </w:pPr>
      <w:rPr>
        <w:rFonts w:hint="default"/>
        <w:lang w:val="ru-RU" w:eastAsia="en-US" w:bidi="ar-SA"/>
      </w:rPr>
    </w:lvl>
    <w:lvl w:ilvl="3" w:tplc="1E2AACFE">
      <w:numFmt w:val="bullet"/>
      <w:lvlText w:val="•"/>
      <w:lvlJc w:val="left"/>
      <w:pPr>
        <w:ind w:left="3533" w:hanging="708"/>
      </w:pPr>
      <w:rPr>
        <w:rFonts w:hint="default"/>
        <w:lang w:val="ru-RU" w:eastAsia="en-US" w:bidi="ar-SA"/>
      </w:rPr>
    </w:lvl>
    <w:lvl w:ilvl="4" w:tplc="3EC0D996">
      <w:numFmt w:val="bullet"/>
      <w:lvlText w:val="•"/>
      <w:lvlJc w:val="left"/>
      <w:pPr>
        <w:ind w:left="4538" w:hanging="708"/>
      </w:pPr>
      <w:rPr>
        <w:rFonts w:hint="default"/>
        <w:lang w:val="ru-RU" w:eastAsia="en-US" w:bidi="ar-SA"/>
      </w:rPr>
    </w:lvl>
    <w:lvl w:ilvl="5" w:tplc="D5A84B1A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86CE0208">
      <w:numFmt w:val="bullet"/>
      <w:lvlText w:val="•"/>
      <w:lvlJc w:val="left"/>
      <w:pPr>
        <w:ind w:left="6547" w:hanging="708"/>
      </w:pPr>
      <w:rPr>
        <w:rFonts w:hint="default"/>
        <w:lang w:val="ru-RU" w:eastAsia="en-US" w:bidi="ar-SA"/>
      </w:rPr>
    </w:lvl>
    <w:lvl w:ilvl="7" w:tplc="44000586">
      <w:numFmt w:val="bullet"/>
      <w:lvlText w:val="•"/>
      <w:lvlJc w:val="left"/>
      <w:pPr>
        <w:ind w:left="7552" w:hanging="708"/>
      </w:pPr>
      <w:rPr>
        <w:rFonts w:hint="default"/>
        <w:lang w:val="ru-RU" w:eastAsia="en-US" w:bidi="ar-SA"/>
      </w:rPr>
    </w:lvl>
    <w:lvl w:ilvl="8" w:tplc="5E58EF2A">
      <w:numFmt w:val="bullet"/>
      <w:lvlText w:val="•"/>
      <w:lvlJc w:val="left"/>
      <w:pPr>
        <w:ind w:left="8557" w:hanging="708"/>
      </w:pPr>
      <w:rPr>
        <w:rFonts w:hint="default"/>
        <w:lang w:val="ru-RU" w:eastAsia="en-US" w:bidi="ar-SA"/>
      </w:rPr>
    </w:lvl>
  </w:abstractNum>
  <w:abstractNum w:abstractNumId="11">
    <w:nsid w:val="631F6E42"/>
    <w:multiLevelType w:val="multilevel"/>
    <w:tmpl w:val="948AFB06"/>
    <w:lvl w:ilvl="0">
      <w:start w:val="2"/>
      <w:numFmt w:val="decimal"/>
      <w:lvlText w:val="%1"/>
      <w:lvlJc w:val="left"/>
      <w:pPr>
        <w:ind w:left="522" w:hanging="65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22" w:hanging="65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2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3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653"/>
      </w:pPr>
      <w:rPr>
        <w:rFonts w:hint="default"/>
        <w:lang w:val="ru-RU" w:eastAsia="en-US" w:bidi="ar-SA"/>
      </w:rPr>
    </w:lvl>
  </w:abstractNum>
  <w:abstractNum w:abstractNumId="12">
    <w:nsid w:val="645141A9"/>
    <w:multiLevelType w:val="multilevel"/>
    <w:tmpl w:val="3F8E9986"/>
    <w:lvl w:ilvl="0">
      <w:start w:val="2"/>
      <w:numFmt w:val="decimal"/>
      <w:lvlText w:val="%1"/>
      <w:lvlJc w:val="left"/>
      <w:pPr>
        <w:ind w:left="522" w:hanging="64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22" w:hanging="64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2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3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648"/>
      </w:pPr>
      <w:rPr>
        <w:rFonts w:hint="default"/>
        <w:lang w:val="ru-RU" w:eastAsia="en-US" w:bidi="ar-SA"/>
      </w:rPr>
    </w:lvl>
  </w:abstractNum>
  <w:abstractNum w:abstractNumId="13">
    <w:nsid w:val="646A0DD8"/>
    <w:multiLevelType w:val="hybridMultilevel"/>
    <w:tmpl w:val="82BCC55E"/>
    <w:lvl w:ilvl="0" w:tplc="3800E0B6">
      <w:numFmt w:val="bullet"/>
      <w:lvlText w:val="-"/>
      <w:lvlJc w:val="left"/>
      <w:pPr>
        <w:ind w:left="522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3CD74C">
      <w:numFmt w:val="bullet"/>
      <w:lvlText w:val="•"/>
      <w:lvlJc w:val="left"/>
      <w:pPr>
        <w:ind w:left="522" w:hanging="42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21AADF00">
      <w:numFmt w:val="bullet"/>
      <w:lvlText w:val="•"/>
      <w:lvlJc w:val="left"/>
      <w:pPr>
        <w:ind w:left="522" w:hanging="70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A2F2B746">
      <w:numFmt w:val="bullet"/>
      <w:lvlText w:val="•"/>
      <w:lvlJc w:val="left"/>
      <w:pPr>
        <w:ind w:left="3533" w:hanging="708"/>
      </w:pPr>
      <w:rPr>
        <w:rFonts w:hint="default"/>
        <w:lang w:val="ru-RU" w:eastAsia="en-US" w:bidi="ar-SA"/>
      </w:rPr>
    </w:lvl>
    <w:lvl w:ilvl="4" w:tplc="65D87372">
      <w:numFmt w:val="bullet"/>
      <w:lvlText w:val="•"/>
      <w:lvlJc w:val="left"/>
      <w:pPr>
        <w:ind w:left="4538" w:hanging="708"/>
      </w:pPr>
      <w:rPr>
        <w:rFonts w:hint="default"/>
        <w:lang w:val="ru-RU" w:eastAsia="en-US" w:bidi="ar-SA"/>
      </w:rPr>
    </w:lvl>
    <w:lvl w:ilvl="5" w:tplc="6B6CA978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DAAA5AA4">
      <w:numFmt w:val="bullet"/>
      <w:lvlText w:val="•"/>
      <w:lvlJc w:val="left"/>
      <w:pPr>
        <w:ind w:left="6547" w:hanging="708"/>
      </w:pPr>
      <w:rPr>
        <w:rFonts w:hint="default"/>
        <w:lang w:val="ru-RU" w:eastAsia="en-US" w:bidi="ar-SA"/>
      </w:rPr>
    </w:lvl>
    <w:lvl w:ilvl="7" w:tplc="BDC4B084">
      <w:numFmt w:val="bullet"/>
      <w:lvlText w:val="•"/>
      <w:lvlJc w:val="left"/>
      <w:pPr>
        <w:ind w:left="7552" w:hanging="708"/>
      </w:pPr>
      <w:rPr>
        <w:rFonts w:hint="default"/>
        <w:lang w:val="ru-RU" w:eastAsia="en-US" w:bidi="ar-SA"/>
      </w:rPr>
    </w:lvl>
    <w:lvl w:ilvl="8" w:tplc="68BC6FA2">
      <w:numFmt w:val="bullet"/>
      <w:lvlText w:val="•"/>
      <w:lvlJc w:val="left"/>
      <w:pPr>
        <w:ind w:left="8557" w:hanging="708"/>
      </w:pPr>
      <w:rPr>
        <w:rFonts w:hint="default"/>
        <w:lang w:val="ru-RU" w:eastAsia="en-US" w:bidi="ar-SA"/>
      </w:rPr>
    </w:lvl>
  </w:abstractNum>
  <w:abstractNum w:abstractNumId="14">
    <w:nsid w:val="6C000CEA"/>
    <w:multiLevelType w:val="hybridMultilevel"/>
    <w:tmpl w:val="51CA0620"/>
    <w:lvl w:ilvl="0" w:tplc="67AE0516">
      <w:start w:val="1"/>
      <w:numFmt w:val="decimal"/>
      <w:lvlText w:val="%1."/>
      <w:lvlJc w:val="left"/>
      <w:pPr>
        <w:ind w:left="522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6F28E24">
      <w:numFmt w:val="bullet"/>
      <w:lvlText w:val="•"/>
      <w:lvlJc w:val="left"/>
      <w:pPr>
        <w:ind w:left="1524" w:hanging="181"/>
      </w:pPr>
      <w:rPr>
        <w:rFonts w:hint="default"/>
        <w:lang w:val="ru-RU" w:eastAsia="en-US" w:bidi="ar-SA"/>
      </w:rPr>
    </w:lvl>
    <w:lvl w:ilvl="2" w:tplc="9EB4F8B4">
      <w:numFmt w:val="bullet"/>
      <w:lvlText w:val="•"/>
      <w:lvlJc w:val="left"/>
      <w:pPr>
        <w:ind w:left="2529" w:hanging="181"/>
      </w:pPr>
      <w:rPr>
        <w:rFonts w:hint="default"/>
        <w:lang w:val="ru-RU" w:eastAsia="en-US" w:bidi="ar-SA"/>
      </w:rPr>
    </w:lvl>
    <w:lvl w:ilvl="3" w:tplc="C646EC0A">
      <w:numFmt w:val="bullet"/>
      <w:lvlText w:val="•"/>
      <w:lvlJc w:val="left"/>
      <w:pPr>
        <w:ind w:left="3533" w:hanging="181"/>
      </w:pPr>
      <w:rPr>
        <w:rFonts w:hint="default"/>
        <w:lang w:val="ru-RU" w:eastAsia="en-US" w:bidi="ar-SA"/>
      </w:rPr>
    </w:lvl>
    <w:lvl w:ilvl="4" w:tplc="D07A548E">
      <w:numFmt w:val="bullet"/>
      <w:lvlText w:val="•"/>
      <w:lvlJc w:val="left"/>
      <w:pPr>
        <w:ind w:left="4538" w:hanging="181"/>
      </w:pPr>
      <w:rPr>
        <w:rFonts w:hint="default"/>
        <w:lang w:val="ru-RU" w:eastAsia="en-US" w:bidi="ar-SA"/>
      </w:rPr>
    </w:lvl>
    <w:lvl w:ilvl="5" w:tplc="3C5E677C">
      <w:numFmt w:val="bullet"/>
      <w:lvlText w:val="•"/>
      <w:lvlJc w:val="left"/>
      <w:pPr>
        <w:ind w:left="5543" w:hanging="181"/>
      </w:pPr>
      <w:rPr>
        <w:rFonts w:hint="default"/>
        <w:lang w:val="ru-RU" w:eastAsia="en-US" w:bidi="ar-SA"/>
      </w:rPr>
    </w:lvl>
    <w:lvl w:ilvl="6" w:tplc="5CDCBC5A"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7" w:tplc="4484DA06">
      <w:numFmt w:val="bullet"/>
      <w:lvlText w:val="•"/>
      <w:lvlJc w:val="left"/>
      <w:pPr>
        <w:ind w:left="7552" w:hanging="181"/>
      </w:pPr>
      <w:rPr>
        <w:rFonts w:hint="default"/>
        <w:lang w:val="ru-RU" w:eastAsia="en-US" w:bidi="ar-SA"/>
      </w:rPr>
    </w:lvl>
    <w:lvl w:ilvl="8" w:tplc="9F54D0A2">
      <w:numFmt w:val="bullet"/>
      <w:lvlText w:val="•"/>
      <w:lvlJc w:val="left"/>
      <w:pPr>
        <w:ind w:left="8557" w:hanging="181"/>
      </w:pPr>
      <w:rPr>
        <w:rFonts w:hint="default"/>
        <w:lang w:val="ru-RU" w:eastAsia="en-US" w:bidi="ar-SA"/>
      </w:rPr>
    </w:lvl>
  </w:abstractNum>
  <w:abstractNum w:abstractNumId="15">
    <w:nsid w:val="7F5405A1"/>
    <w:multiLevelType w:val="multilevel"/>
    <w:tmpl w:val="109A5DB4"/>
    <w:lvl w:ilvl="0">
      <w:start w:val="1"/>
      <w:numFmt w:val="decimal"/>
      <w:lvlText w:val="%1."/>
      <w:lvlJc w:val="left"/>
      <w:pPr>
        <w:ind w:left="352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7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42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3"/>
  </w:num>
  <w:num w:numId="5">
    <w:abstractNumId w:val="1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5"/>
  </w:num>
  <w:num w:numId="11">
    <w:abstractNumId w:val="3"/>
  </w:num>
  <w:num w:numId="12">
    <w:abstractNumId w:val="11"/>
  </w:num>
  <w:num w:numId="13">
    <w:abstractNumId w:val="14"/>
  </w:num>
  <w:num w:numId="14">
    <w:abstractNumId w:val="8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3872"/>
    <w:rsid w:val="00082586"/>
    <w:rsid w:val="000B359B"/>
    <w:rsid w:val="000C1649"/>
    <w:rsid w:val="000C2C20"/>
    <w:rsid w:val="000C5ABB"/>
    <w:rsid w:val="000D4EEB"/>
    <w:rsid w:val="000D5767"/>
    <w:rsid w:val="000F6C9D"/>
    <w:rsid w:val="00103C9F"/>
    <w:rsid w:val="00106457"/>
    <w:rsid w:val="001160B7"/>
    <w:rsid w:val="00121754"/>
    <w:rsid w:val="001226FC"/>
    <w:rsid w:val="00135477"/>
    <w:rsid w:val="0014354F"/>
    <w:rsid w:val="00147DCD"/>
    <w:rsid w:val="0016796E"/>
    <w:rsid w:val="00190EF8"/>
    <w:rsid w:val="001A1B4F"/>
    <w:rsid w:val="001B2CD9"/>
    <w:rsid w:val="001C1663"/>
    <w:rsid w:val="001E2F45"/>
    <w:rsid w:val="001E5B1A"/>
    <w:rsid w:val="001F22B4"/>
    <w:rsid w:val="00201D48"/>
    <w:rsid w:val="002105DA"/>
    <w:rsid w:val="00212AAB"/>
    <w:rsid w:val="00213DE0"/>
    <w:rsid w:val="002329AE"/>
    <w:rsid w:val="00235586"/>
    <w:rsid w:val="00243E3E"/>
    <w:rsid w:val="002457F6"/>
    <w:rsid w:val="00252967"/>
    <w:rsid w:val="00267289"/>
    <w:rsid w:val="00290D72"/>
    <w:rsid w:val="002A35FB"/>
    <w:rsid w:val="002A790B"/>
    <w:rsid w:val="002B1D60"/>
    <w:rsid w:val="002B74F0"/>
    <w:rsid w:val="00303FB8"/>
    <w:rsid w:val="003045A3"/>
    <w:rsid w:val="00331F77"/>
    <w:rsid w:val="00337487"/>
    <w:rsid w:val="00337D00"/>
    <w:rsid w:val="0036144D"/>
    <w:rsid w:val="00367E16"/>
    <w:rsid w:val="00376DC4"/>
    <w:rsid w:val="00380E1B"/>
    <w:rsid w:val="00385095"/>
    <w:rsid w:val="00393BFE"/>
    <w:rsid w:val="003A308E"/>
    <w:rsid w:val="003D6240"/>
    <w:rsid w:val="003D66C4"/>
    <w:rsid w:val="00403568"/>
    <w:rsid w:val="004063D4"/>
    <w:rsid w:val="00407F88"/>
    <w:rsid w:val="004169FC"/>
    <w:rsid w:val="00417BFE"/>
    <w:rsid w:val="00423872"/>
    <w:rsid w:val="00426263"/>
    <w:rsid w:val="004710A7"/>
    <w:rsid w:val="00473DAB"/>
    <w:rsid w:val="004E1D46"/>
    <w:rsid w:val="00505392"/>
    <w:rsid w:val="005162AE"/>
    <w:rsid w:val="00555E9F"/>
    <w:rsid w:val="0057020C"/>
    <w:rsid w:val="0058647D"/>
    <w:rsid w:val="005A2DC3"/>
    <w:rsid w:val="005A5D1F"/>
    <w:rsid w:val="005B22F4"/>
    <w:rsid w:val="005D2F2C"/>
    <w:rsid w:val="0060151F"/>
    <w:rsid w:val="00603B37"/>
    <w:rsid w:val="00606129"/>
    <w:rsid w:val="006133D3"/>
    <w:rsid w:val="006134C1"/>
    <w:rsid w:val="00637820"/>
    <w:rsid w:val="00653185"/>
    <w:rsid w:val="0065508D"/>
    <w:rsid w:val="0065612F"/>
    <w:rsid w:val="00677E85"/>
    <w:rsid w:val="0068630A"/>
    <w:rsid w:val="00691BE0"/>
    <w:rsid w:val="00691CD4"/>
    <w:rsid w:val="006C7635"/>
    <w:rsid w:val="006F0304"/>
    <w:rsid w:val="006F355B"/>
    <w:rsid w:val="006F414F"/>
    <w:rsid w:val="006F5423"/>
    <w:rsid w:val="0070078C"/>
    <w:rsid w:val="00702ADB"/>
    <w:rsid w:val="00717194"/>
    <w:rsid w:val="0078733E"/>
    <w:rsid w:val="007939A3"/>
    <w:rsid w:val="007A0002"/>
    <w:rsid w:val="007A1039"/>
    <w:rsid w:val="007C0768"/>
    <w:rsid w:val="007C20EF"/>
    <w:rsid w:val="007C5C32"/>
    <w:rsid w:val="007D5C51"/>
    <w:rsid w:val="007D7583"/>
    <w:rsid w:val="007E15BC"/>
    <w:rsid w:val="00824557"/>
    <w:rsid w:val="00832943"/>
    <w:rsid w:val="00836DB9"/>
    <w:rsid w:val="00846937"/>
    <w:rsid w:val="00855AE7"/>
    <w:rsid w:val="008614E2"/>
    <w:rsid w:val="008663F1"/>
    <w:rsid w:val="008745E7"/>
    <w:rsid w:val="008C5E53"/>
    <w:rsid w:val="008E5FC6"/>
    <w:rsid w:val="008F4D4E"/>
    <w:rsid w:val="008F6B50"/>
    <w:rsid w:val="008F7168"/>
    <w:rsid w:val="00945570"/>
    <w:rsid w:val="0095550C"/>
    <w:rsid w:val="00956264"/>
    <w:rsid w:val="00987DF7"/>
    <w:rsid w:val="009A4554"/>
    <w:rsid w:val="009D6A75"/>
    <w:rsid w:val="009E771C"/>
    <w:rsid w:val="00A145BB"/>
    <w:rsid w:val="00A53233"/>
    <w:rsid w:val="00A56420"/>
    <w:rsid w:val="00AA6B3D"/>
    <w:rsid w:val="00AB6BEA"/>
    <w:rsid w:val="00AD212C"/>
    <w:rsid w:val="00AD641C"/>
    <w:rsid w:val="00AD73D7"/>
    <w:rsid w:val="00AE32C0"/>
    <w:rsid w:val="00AF10B4"/>
    <w:rsid w:val="00AF15E8"/>
    <w:rsid w:val="00B1463E"/>
    <w:rsid w:val="00B20AE4"/>
    <w:rsid w:val="00B32E96"/>
    <w:rsid w:val="00B34461"/>
    <w:rsid w:val="00B35200"/>
    <w:rsid w:val="00B362A6"/>
    <w:rsid w:val="00B72A82"/>
    <w:rsid w:val="00B762BD"/>
    <w:rsid w:val="00B77233"/>
    <w:rsid w:val="00B900BB"/>
    <w:rsid w:val="00B9264C"/>
    <w:rsid w:val="00B96F19"/>
    <w:rsid w:val="00BA0FC0"/>
    <w:rsid w:val="00BB1580"/>
    <w:rsid w:val="00BD3797"/>
    <w:rsid w:val="00BD3D28"/>
    <w:rsid w:val="00C13AD3"/>
    <w:rsid w:val="00C13B31"/>
    <w:rsid w:val="00C13C35"/>
    <w:rsid w:val="00C15B10"/>
    <w:rsid w:val="00C71FD6"/>
    <w:rsid w:val="00C73CDC"/>
    <w:rsid w:val="00C770EA"/>
    <w:rsid w:val="00C77292"/>
    <w:rsid w:val="00C77BC2"/>
    <w:rsid w:val="00C9653F"/>
    <w:rsid w:val="00CA3E8D"/>
    <w:rsid w:val="00D17685"/>
    <w:rsid w:val="00D240D0"/>
    <w:rsid w:val="00D35BBB"/>
    <w:rsid w:val="00D361B2"/>
    <w:rsid w:val="00D41A1C"/>
    <w:rsid w:val="00D45C9B"/>
    <w:rsid w:val="00D604EC"/>
    <w:rsid w:val="00D7428B"/>
    <w:rsid w:val="00D8098F"/>
    <w:rsid w:val="00D96E31"/>
    <w:rsid w:val="00DF697A"/>
    <w:rsid w:val="00E1040E"/>
    <w:rsid w:val="00E26643"/>
    <w:rsid w:val="00E307F4"/>
    <w:rsid w:val="00E346E8"/>
    <w:rsid w:val="00E57C42"/>
    <w:rsid w:val="00E61025"/>
    <w:rsid w:val="00E73FD2"/>
    <w:rsid w:val="00E831D5"/>
    <w:rsid w:val="00EB377E"/>
    <w:rsid w:val="00EC4CB3"/>
    <w:rsid w:val="00F12F7D"/>
    <w:rsid w:val="00F4476D"/>
    <w:rsid w:val="00F61717"/>
    <w:rsid w:val="00F945A8"/>
    <w:rsid w:val="00FC2CFE"/>
    <w:rsid w:val="00FE26F6"/>
    <w:rsid w:val="00FE5CDE"/>
    <w:rsid w:val="00FE7384"/>
    <w:rsid w:val="00FF4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872"/>
    <w:pPr>
      <w:spacing w:after="0" w:line="240" w:lineRule="auto"/>
    </w:pPr>
  </w:style>
  <w:style w:type="table" w:styleId="a4">
    <w:name w:val="Table Grid"/>
    <w:basedOn w:val="a1"/>
    <w:uiPriority w:val="59"/>
    <w:rsid w:val="00F61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135477"/>
    <w:pPr>
      <w:widowControl w:val="0"/>
      <w:autoSpaceDE w:val="0"/>
      <w:autoSpaceDN w:val="0"/>
      <w:spacing w:after="0" w:line="240" w:lineRule="auto"/>
      <w:ind w:left="522" w:firstLine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13547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135477"/>
    <w:pPr>
      <w:widowControl w:val="0"/>
      <w:autoSpaceDE w:val="0"/>
      <w:autoSpaceDN w:val="0"/>
      <w:spacing w:after="0" w:line="240" w:lineRule="auto"/>
      <w:ind w:left="52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AB6BEA"/>
    <w:pPr>
      <w:widowControl w:val="0"/>
      <w:autoSpaceDE w:val="0"/>
      <w:autoSpaceDN w:val="0"/>
      <w:spacing w:after="0" w:line="240" w:lineRule="auto"/>
      <w:ind w:left="123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Title"/>
    <w:basedOn w:val="a"/>
    <w:link w:val="a9"/>
    <w:uiPriority w:val="1"/>
    <w:qFormat/>
    <w:rsid w:val="00C15B10"/>
    <w:pPr>
      <w:widowControl w:val="0"/>
      <w:autoSpaceDE w:val="0"/>
      <w:autoSpaceDN w:val="0"/>
      <w:spacing w:before="198" w:after="0" w:line="240" w:lineRule="auto"/>
      <w:ind w:left="1183" w:right="169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9">
    <w:name w:val="Название Знак"/>
    <w:basedOn w:val="a0"/>
    <w:link w:val="a8"/>
    <w:uiPriority w:val="1"/>
    <w:rsid w:val="00C15B10"/>
    <w:rPr>
      <w:rFonts w:ascii="Times New Roman" w:eastAsia="Times New Roman" w:hAnsi="Times New Roman" w:cs="Times New Roman"/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393B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3BFE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2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C04B1-3D3F-4D3E-A261-8A83FC6E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Batrakova</dc:creator>
  <cp:keywords/>
  <dc:description/>
  <cp:lastModifiedBy>ТР</cp:lastModifiedBy>
  <cp:revision>214</cp:revision>
  <cp:lastPrinted>2024-12-12T04:34:00Z</cp:lastPrinted>
  <dcterms:created xsi:type="dcterms:W3CDTF">2024-11-14T12:08:00Z</dcterms:created>
  <dcterms:modified xsi:type="dcterms:W3CDTF">2025-06-06T09:44:00Z</dcterms:modified>
</cp:coreProperties>
</file>