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Муниципальное казенное общеобразовательное учреждение</w:t>
      </w: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«Красногорская средняя общеобразовательная школа»</w:t>
      </w: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624396 Свердловская область Верхотурский район,</w:t>
      </w: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ул. Ленина, 6  с. Красногорское</w:t>
      </w: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телефон (34389) 2-51-91</w:t>
      </w: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ИНН 6640002832/ КПП 668001001</w:t>
      </w:r>
    </w:p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  <w:lang w:val="ru-RU"/>
        </w:rPr>
      </w:pPr>
      <w:r w:rsidRPr="006C1A32">
        <w:rPr>
          <w:rFonts w:ascii="Times New Roman" w:hAnsi="Times New Roman" w:cs="Times New Roman"/>
          <w:lang w:val="ru-RU"/>
        </w:rPr>
        <w:t>ОГРН 1026602073101</w:t>
      </w:r>
    </w:p>
    <w:tbl>
      <w:tblPr>
        <w:tblpPr w:vertAnchor="page" w:horzAnchor="margin" w:tblpY="5926"/>
        <w:tblOverlap w:val="never"/>
        <w:tblW w:w="9748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559"/>
        <w:gridCol w:w="4937"/>
        <w:gridCol w:w="2125"/>
        <w:gridCol w:w="2127"/>
      </w:tblGrid>
      <w:tr w:rsidR="006C1A32" w:rsidTr="006C1A32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19"/>
              <w:ind w:left="53"/>
            </w:pPr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6C1A32" w:rsidRDefault="006C1A32" w:rsidP="006C1A32">
            <w:pPr>
              <w:spacing w:after="0"/>
              <w:ind w:left="2"/>
            </w:pPr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3"/>
              <w:jc w:val="center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2"/>
              <w:jc w:val="center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tabs>
                <w:tab w:val="center" w:pos="1911"/>
              </w:tabs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  <w:tr w:rsidR="006C1A32" w:rsidTr="006C1A32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графиков и разработка технологии выдачи и сдачи учебников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информационного стенда для учащихся и их родителей о порядке выдачи учебной литературы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УВР </w:t>
            </w:r>
          </w:p>
        </w:tc>
      </w:tr>
      <w:tr w:rsidR="006C1A32" w:rsidTr="006C1A32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 w:right="261"/>
              <w:jc w:val="both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Возврат учебников в школьную библиотеку по окончании учебного года </w:t>
            </w: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графика</w:t>
            </w:r>
            <w:proofErr w:type="gram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сдачи учебников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 w:right="16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Выдача учебников учащимся школы (учебники получают классные руководители с представителями родительских комитетов) </w:t>
            </w: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графика</w:t>
            </w:r>
            <w:proofErr w:type="gram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выдачи учебников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 w:right="582"/>
              <w:jc w:val="both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Постановка на библиотечный учет вновь поступивших учебников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поступления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934775" w:rsidRDefault="006C1A32" w:rsidP="00934775">
            <w:pPr>
              <w:spacing w:after="0" w:line="258" w:lineRule="auto"/>
              <w:ind w:left="2" w:right="3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справок по обеспеченности учебниками и учебными пособиями учащихся на начало учебного года.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10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 w:right="440"/>
              <w:jc w:val="both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заполнения и сбор паспортов по сохранности учебников классными руководителями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Инвентаризация школьного фонда учебников </w:t>
            </w: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плана</w:t>
            </w:r>
            <w:proofErr w:type="gram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Гл.бухгалтер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right="60"/>
              <w:jc w:val="center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/>
              <w:jc w:val="both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Ознакомление учителей школы с федеральным перечнем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чебников. Подготовка к заказу учебников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 w:right="9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программно-методического обеспечения на следующий учебный год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УВР </w:t>
            </w:r>
          </w:p>
        </w:tc>
      </w:tr>
      <w:tr w:rsidR="006C1A32" w:rsidTr="006C1A32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Заказ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учебников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графика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обменного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фонда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A32" w:rsidTr="006C1A32">
        <w:trPr>
          <w:trHeight w:val="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Pr="006C1A32" w:rsidRDefault="006C1A32" w:rsidP="006C1A32">
            <w:pPr>
              <w:spacing w:after="0"/>
              <w:ind w:left="2"/>
              <w:rPr>
                <w:lang w:val="ru-RU"/>
              </w:rPr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сохранности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фонда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32" w:rsidRDefault="006C1A32" w:rsidP="006C1A32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C1A32" w:rsidRPr="006C1A32" w:rsidRDefault="006C1A32" w:rsidP="006C1A32">
      <w:pPr>
        <w:pStyle w:val="a4"/>
        <w:jc w:val="center"/>
        <w:rPr>
          <w:rFonts w:ascii="Times New Roman" w:hAnsi="Times New Roman" w:cs="Times New Roman"/>
        </w:rPr>
      </w:pPr>
      <w:r w:rsidRPr="006C1A32">
        <w:rPr>
          <w:rFonts w:ascii="Times New Roman" w:hAnsi="Times New Roman" w:cs="Times New Roman"/>
        </w:rPr>
        <w:t xml:space="preserve">E –mail: </w:t>
      </w:r>
      <w:hyperlink r:id="rId5" w:history="1">
        <w:r w:rsidRPr="006C1A32">
          <w:rPr>
            <w:rStyle w:val="a3"/>
            <w:rFonts w:ascii="Times New Roman" w:hAnsi="Times New Roman" w:cs="Times New Roman"/>
            <w:sz w:val="24"/>
            <w:szCs w:val="24"/>
          </w:rPr>
          <w:t>redgora@mail.ru</w:t>
        </w:r>
      </w:hyperlink>
      <w:proofErr w:type="gramStart"/>
      <w:r w:rsidRPr="006C1A32">
        <w:rPr>
          <w:rFonts w:ascii="Times New Roman" w:hAnsi="Times New Roman" w:cs="Times New Roman"/>
        </w:rPr>
        <w:t>,  https</w:t>
      </w:r>
      <w:proofErr w:type="gramEnd"/>
      <w:r w:rsidRPr="006C1A32">
        <w:rPr>
          <w:rFonts w:ascii="Times New Roman" w:hAnsi="Times New Roman" w:cs="Times New Roman"/>
        </w:rPr>
        <w:t>://krasnogor.uralschool.ru/</w:t>
      </w:r>
    </w:p>
    <w:p w:rsidR="00BE6C8C" w:rsidRPr="006C1A32" w:rsidRDefault="00BE6C8C" w:rsidP="006C1A32">
      <w:pPr>
        <w:pStyle w:val="a4"/>
        <w:jc w:val="center"/>
        <w:rPr>
          <w:rFonts w:ascii="Times New Roman" w:hAnsi="Times New Roman" w:cs="Times New Roman"/>
        </w:rPr>
      </w:pPr>
    </w:p>
    <w:p w:rsidR="00BE6C8C" w:rsidRPr="006C1A32" w:rsidRDefault="00BE6C8C" w:rsidP="006C1A32">
      <w:pPr>
        <w:pStyle w:val="a4"/>
        <w:jc w:val="center"/>
        <w:rPr>
          <w:rFonts w:ascii="Times New Roman" w:hAnsi="Times New Roman" w:cs="Times New Roman"/>
        </w:rPr>
      </w:pPr>
    </w:p>
    <w:p w:rsidR="00BE6C8C" w:rsidRPr="006C1A32" w:rsidRDefault="0015736D" w:rsidP="006C1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1A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мероприятий по обеспечению сохранности </w:t>
      </w:r>
      <w:proofErr w:type="gramStart"/>
      <w:r w:rsidRPr="006C1A32">
        <w:rPr>
          <w:rFonts w:ascii="Times New Roman" w:hAnsi="Times New Roman" w:cs="Times New Roman"/>
          <w:b/>
          <w:sz w:val="28"/>
          <w:szCs w:val="28"/>
          <w:lang w:val="ru-RU"/>
        </w:rPr>
        <w:t>библиотечного</w:t>
      </w:r>
      <w:proofErr w:type="gramEnd"/>
    </w:p>
    <w:p w:rsidR="00BE6C8C" w:rsidRPr="006C1A32" w:rsidRDefault="0015736D" w:rsidP="006C1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1A32">
        <w:rPr>
          <w:rFonts w:ascii="Times New Roman" w:hAnsi="Times New Roman" w:cs="Times New Roman"/>
          <w:b/>
          <w:sz w:val="28"/>
          <w:szCs w:val="28"/>
          <w:lang w:val="ru-RU"/>
        </w:rPr>
        <w:t>фонда учебников на 202</w:t>
      </w:r>
      <w:r w:rsidR="006C1A32" w:rsidRPr="006C1A3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6C1A32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6C1A32" w:rsidRPr="006C1A32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6C1A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W w:w="9748" w:type="dxa"/>
        <w:tblInd w:w="-108" w:type="dxa"/>
        <w:tblCellMar>
          <w:top w:w="7" w:type="dxa"/>
          <w:left w:w="106" w:type="dxa"/>
          <w:right w:w="58" w:type="dxa"/>
        </w:tblCellMar>
        <w:tblLook w:val="04A0"/>
      </w:tblPr>
      <w:tblGrid>
        <w:gridCol w:w="559"/>
        <w:gridCol w:w="4937"/>
        <w:gridCol w:w="2125"/>
        <w:gridCol w:w="2127"/>
      </w:tblGrid>
      <w:tr w:rsidR="00BE6C8C" w:rsidTr="006C1A32">
        <w:trPr>
          <w:trHeight w:val="60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6C1A32" w:rsidRDefault="0015736D">
            <w:pPr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lastRenderedPageBreak/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393D49" w:rsidRDefault="0015736D" w:rsidP="00477CF5">
            <w:pPr>
              <w:numPr>
                <w:ilvl w:val="0"/>
                <w:numId w:val="1"/>
              </w:numPr>
              <w:spacing w:after="21"/>
              <w:rPr>
                <w:lang w:val="ru-RU"/>
              </w:rPr>
            </w:pPr>
            <w:r w:rsidRPr="009347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бесед о правилах пользования </w:t>
            </w:r>
            <w:r w:rsidRPr="00393D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школьными учебниками;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15" w:line="265" w:lineRule="auto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рейдов по сохранности учебников (с администрацией школы, представителями родительского комитета); - организация ремонта учебников;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0" w:line="278" w:lineRule="auto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инструктажа на родительских собраниях по правилам использования школьных учебников;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22" w:line="258" w:lineRule="auto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взаимодействие </w:t>
            </w: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директора по УВР по формированию своевременного заказа на учебную литературу;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2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размещения, расстановки и хранения учебников в отдельном помещении в соответствии с инструкцией;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0" w:line="277" w:lineRule="auto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своевременная выдача и прием учебной литературы;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2" w:line="276" w:lineRule="auto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состава фонда и анализ его использования; </w:t>
            </w:r>
          </w:p>
          <w:p w:rsidR="00BE6C8C" w:rsidRPr="006C1A32" w:rsidRDefault="0015736D" w:rsidP="00477CF5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своевременное списание устаревшей и ветхой учебной литературы по установочным нормам и правилам.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6C1A32" w:rsidRDefault="00BE6C8C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C8C" w:rsidTr="006C1A32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6C1A32" w:rsidRDefault="0015736D" w:rsidP="00477CF5">
            <w:pPr>
              <w:spacing w:after="22"/>
              <w:ind w:left="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состояния учебников в классе. </w:t>
            </w:r>
          </w:p>
          <w:p w:rsidR="00BE6C8C" w:rsidRPr="006C1A32" w:rsidRDefault="0015736D" w:rsidP="00477CF5">
            <w:pPr>
              <w:spacing w:after="0"/>
              <w:ind w:left="2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Воспитание бережного отношения к книге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C8C" w:rsidTr="006C1A32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  <w:ind w:left="2"/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состояния учебников во время урока. Воспитание бережного отношения к книге.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Систематическая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учебников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предмету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477CF5">
            <w:pPr>
              <w:spacing w:after="0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3D49" w:rsidTr="006C1A32">
        <w:trPr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49" w:rsidRPr="00393D49" w:rsidRDefault="00393D49" w:rsidP="00477CF5">
            <w:pPr>
              <w:spacing w:after="0"/>
              <w:ind w:lef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49" w:rsidRDefault="00393D49" w:rsidP="00393D49">
            <w:pPr>
              <w:spacing w:after="19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Воспитательные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393D49" w:rsidRDefault="00393D49" w:rsidP="00393D49">
            <w:pPr>
              <w:numPr>
                <w:ilvl w:val="0"/>
                <w:numId w:val="2"/>
              </w:numPr>
              <w:spacing w:after="1" w:line="277" w:lineRule="auto"/>
              <w:ind w:right="59"/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 - «</w:t>
            </w:r>
            <w:proofErr w:type="spell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Книжкина</w:t>
            </w:r>
            <w:proofErr w:type="spell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больница», «Книга - долгожитель».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Книге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долгую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жизнь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393D49" w:rsidRDefault="00393D49" w:rsidP="00393D49">
            <w:pPr>
              <w:spacing w:after="21"/>
              <w:ind w:left="2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Создай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свою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книгу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сам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»; </w:t>
            </w:r>
          </w:p>
          <w:p w:rsidR="00393D49" w:rsidRPr="006C1A32" w:rsidRDefault="00393D49" w:rsidP="00393D49">
            <w:pPr>
              <w:numPr>
                <w:ilvl w:val="0"/>
                <w:numId w:val="2"/>
              </w:numPr>
              <w:spacing w:after="0" w:line="277" w:lineRule="auto"/>
              <w:ind w:right="59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при записи читателей; </w:t>
            </w:r>
          </w:p>
          <w:p w:rsidR="00393D49" w:rsidRPr="006C1A32" w:rsidRDefault="00393D49" w:rsidP="00393D49">
            <w:pPr>
              <w:numPr>
                <w:ilvl w:val="0"/>
                <w:numId w:val="2"/>
              </w:numPr>
              <w:spacing w:after="17" w:line="262" w:lineRule="auto"/>
              <w:ind w:right="59"/>
              <w:rPr>
                <w:lang w:val="ru-RU"/>
              </w:rPr>
            </w:pP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проекты - «Прочитал книгу сам – посоветуй другу», «Чтобы книги дольше жили»; - книжные выставки: выставка – совет «Сохрани книгу для друга:10 твоих советов, как сохранить книгу», «Книга просит защиты»; </w:t>
            </w:r>
            <w:proofErr w:type="gramEnd"/>
          </w:p>
          <w:p w:rsidR="00393D49" w:rsidRPr="006C1A32" w:rsidRDefault="00393D49" w:rsidP="00393D49">
            <w:pPr>
              <w:numPr>
                <w:ilvl w:val="0"/>
                <w:numId w:val="2"/>
              </w:numPr>
              <w:spacing w:after="0" w:line="278" w:lineRule="auto"/>
              <w:ind w:right="59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конкурсы рисунков - «Если книга попала в беду», «Книга – твой друг. Береги её!»; - конкурс пословиц, загадок о бережном обращении с книгой; </w:t>
            </w:r>
          </w:p>
          <w:p w:rsidR="00393D49" w:rsidRPr="006C1A32" w:rsidRDefault="00393D49" w:rsidP="00393D49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открыток: «Я книга, Я товарищ твой! </w:t>
            </w:r>
            <w:proofErr w:type="gramStart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Будь, школьник, бережным со мной»; - тесты, устный журнал, викторины, игровые программы, классные часы, родительские собрания:</w:t>
            </w:r>
            <w:proofErr w:type="gramEnd"/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«Как сохранить книгу», «О гигиене чтения», «Чтобы книги дольше жили», «Книги - твои друзья», «Да здравствует, Книга!», «Путешествие в страну книг»,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49" w:rsidRPr="00477CF5" w:rsidRDefault="00393D49" w:rsidP="00477CF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49" w:rsidRDefault="00393D49" w:rsidP="00393D49">
            <w:pPr>
              <w:spacing w:after="22"/>
              <w:ind w:left="2"/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93D49" w:rsidRPr="00477CF5" w:rsidRDefault="00393D49" w:rsidP="00393D49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477CF5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BE6C8C" w:rsidRPr="00393D49" w:rsidTr="00393D49">
        <w:trPr>
          <w:trHeight w:val="15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Default="0015736D" w:rsidP="00393D49">
            <w:pPr>
              <w:spacing w:after="0"/>
              <w:ind w:left="53"/>
            </w:pPr>
            <w:r w:rsidRPr="00477CF5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393D49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477C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6C1A32" w:rsidRDefault="0015736D" w:rsidP="00393D49">
            <w:pPr>
              <w:numPr>
                <w:ilvl w:val="0"/>
                <w:numId w:val="2"/>
              </w:numPr>
              <w:tabs>
                <w:tab w:val="left" w:pos="258"/>
              </w:tabs>
              <w:spacing w:after="0"/>
              <w:ind w:right="59"/>
              <w:rPr>
                <w:lang w:val="ru-RU"/>
              </w:rPr>
            </w:pPr>
            <w:r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393D49" w:rsidRPr="006C1A32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 обращения с книгой»; - информационно - рекомендательные материалы: стенды, буклеты, памятки, листовки, плакаты, индивидуальные книжные закладки, макеты.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393D49" w:rsidRDefault="00BE6C8C" w:rsidP="00477CF5">
            <w:pPr>
              <w:spacing w:after="0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C8C" w:rsidRPr="00393D49" w:rsidRDefault="0015736D" w:rsidP="00477CF5">
            <w:pPr>
              <w:spacing w:after="0"/>
              <w:ind w:left="2"/>
              <w:rPr>
                <w:lang w:val="ru-RU"/>
              </w:rPr>
            </w:pPr>
            <w:r w:rsidRPr="00393D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BE6C8C" w:rsidRDefault="0015736D">
      <w:pPr>
        <w:spacing w:after="317"/>
      </w:pPr>
      <w:r>
        <w:rPr>
          <w:b/>
        </w:rPr>
        <w:t xml:space="preserve"> </w:t>
      </w:r>
    </w:p>
    <w:p w:rsidR="00BE6C8C" w:rsidRDefault="0015736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Библиотекарь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393D49">
        <w:rPr>
          <w:rFonts w:ascii="Times New Roman" w:eastAsia="Times New Roman" w:hAnsi="Times New Roman" w:cs="Times New Roman"/>
          <w:sz w:val="28"/>
          <w:lang w:val="ru-RU"/>
        </w:rPr>
        <w:t>Кожевникова М.И.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E6C8C" w:rsidRDefault="0015736D">
      <w:pPr>
        <w:spacing w:after="0"/>
      </w:pPr>
      <w:r>
        <w:t xml:space="preserve"> </w:t>
      </w:r>
    </w:p>
    <w:sectPr w:rsidR="00BE6C8C" w:rsidSect="007365F2">
      <w:pgSz w:w="11906" w:h="16838"/>
      <w:pgMar w:top="1138" w:right="1460" w:bottom="130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9B5"/>
    <w:multiLevelType w:val="hybridMultilevel"/>
    <w:tmpl w:val="58EE2B50"/>
    <w:lvl w:ilvl="0" w:tplc="E936640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082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93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8AF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8C4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0CD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EFA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6DF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A12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827678"/>
    <w:multiLevelType w:val="hybridMultilevel"/>
    <w:tmpl w:val="6F9ADF2E"/>
    <w:lvl w:ilvl="0" w:tplc="A8F6895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803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26D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A93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CD5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E63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A52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68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4D0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C8C"/>
    <w:rsid w:val="0015736D"/>
    <w:rsid w:val="00393D49"/>
    <w:rsid w:val="00477CF5"/>
    <w:rsid w:val="005E6742"/>
    <w:rsid w:val="006C1A32"/>
    <w:rsid w:val="007365F2"/>
    <w:rsid w:val="00934775"/>
    <w:rsid w:val="00BE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F2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365F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6C1A32"/>
    <w:rPr>
      <w:color w:val="0000FF"/>
      <w:u w:val="single"/>
    </w:rPr>
  </w:style>
  <w:style w:type="paragraph" w:styleId="a4">
    <w:name w:val="No Spacing"/>
    <w:uiPriority w:val="1"/>
    <w:qFormat/>
    <w:rsid w:val="006C1A32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go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Зам директора</cp:lastModifiedBy>
  <cp:revision>6</cp:revision>
  <dcterms:created xsi:type="dcterms:W3CDTF">2025-01-15T10:56:00Z</dcterms:created>
  <dcterms:modified xsi:type="dcterms:W3CDTF">2025-01-16T03:27:00Z</dcterms:modified>
</cp:coreProperties>
</file>